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0731" w14:textId="77777777" w:rsidR="00E81AE4" w:rsidRDefault="00E81AE4" w:rsidP="00E81AE4">
      <w:pPr>
        <w:pStyle w:val="Kop1zondernummerFMS"/>
        <w:spacing w:before="0"/>
        <w:contextualSpacing/>
      </w:pPr>
      <w:r>
        <w:t xml:space="preserve">Programma Consultkaarten in de praktijk – een </w:t>
      </w:r>
      <w:r w:rsidR="00AC23C2" w:rsidRPr="00AC23C2">
        <w:t xml:space="preserve">webinar </w:t>
      </w:r>
    </w:p>
    <w:p w14:paraId="444D9EBC" w14:textId="58A08361" w:rsidR="00AC23C2" w:rsidRDefault="00AC23C2" w:rsidP="00E81AE4">
      <w:pPr>
        <w:pStyle w:val="Kop1zondernummerFMS"/>
        <w:spacing w:before="0"/>
        <w:contextualSpacing/>
      </w:pPr>
      <w:r w:rsidRPr="00AC23C2">
        <w:t xml:space="preserve">21 april 17-18u </w:t>
      </w:r>
    </w:p>
    <w:p w14:paraId="55211F41" w14:textId="77777777" w:rsidR="00E81AE4" w:rsidRPr="00E81AE4" w:rsidRDefault="00E81AE4" w:rsidP="00E81AE4">
      <w:pPr>
        <w:pStyle w:val="BasistekstFMS"/>
        <w:contextualSpacing/>
      </w:pPr>
    </w:p>
    <w:p w14:paraId="1EAB1B0F" w14:textId="77777777" w:rsidR="00C84937" w:rsidRDefault="00C84937" w:rsidP="00E81AE4">
      <w:pPr>
        <w:pStyle w:val="BasistekstFMS"/>
        <w:contextualSpacing/>
      </w:pPr>
      <w:r>
        <w:t>4 elementen voor goede implementatie:</w:t>
      </w:r>
    </w:p>
    <w:p w14:paraId="2539C958" w14:textId="77777777" w:rsidR="00C84937" w:rsidRDefault="00C84937" w:rsidP="00E81AE4">
      <w:pPr>
        <w:pStyle w:val="BasistekstFMS"/>
        <w:numPr>
          <w:ilvl w:val="0"/>
          <w:numId w:val="37"/>
        </w:numPr>
        <w:contextualSpacing/>
      </w:pPr>
      <w:r>
        <w:t>Effectieve tools (onderdeel A)</w:t>
      </w:r>
    </w:p>
    <w:p w14:paraId="34EE05F8" w14:textId="77777777" w:rsidR="00C84937" w:rsidRDefault="00C84937" w:rsidP="00E81AE4">
      <w:pPr>
        <w:pStyle w:val="BasistekstFMS"/>
        <w:numPr>
          <w:ilvl w:val="0"/>
          <w:numId w:val="37"/>
        </w:numPr>
        <w:contextualSpacing/>
      </w:pPr>
      <w:r>
        <w:t>Proces (onderdeel B)</w:t>
      </w:r>
    </w:p>
    <w:p w14:paraId="2A67BC22" w14:textId="77777777" w:rsidR="00C84937" w:rsidRDefault="00C84937" w:rsidP="00E81AE4">
      <w:pPr>
        <w:pStyle w:val="BasistekstFMS"/>
        <w:numPr>
          <w:ilvl w:val="0"/>
          <w:numId w:val="37"/>
        </w:numPr>
        <w:contextualSpacing/>
      </w:pPr>
      <w:r>
        <w:t>Gedrag (onderdeel C)</w:t>
      </w:r>
    </w:p>
    <w:p w14:paraId="68A9314D" w14:textId="77777777" w:rsidR="00C84937" w:rsidRPr="00AC23C2" w:rsidRDefault="00C84937" w:rsidP="00E81AE4">
      <w:pPr>
        <w:pStyle w:val="BasistekstFMS"/>
        <w:numPr>
          <w:ilvl w:val="0"/>
          <w:numId w:val="37"/>
        </w:numPr>
        <w:contextualSpacing/>
      </w:pPr>
      <w:r>
        <w:t>Randvoorwaarden (komt aan bod in startbijeenkomst)</w:t>
      </w:r>
    </w:p>
    <w:p w14:paraId="4D2BA6CE" w14:textId="5B48E19D" w:rsidR="00C84937" w:rsidRDefault="00C84937" w:rsidP="00E81AE4">
      <w:pPr>
        <w:pStyle w:val="BasistekstFMS"/>
        <w:contextualSpacing/>
      </w:pPr>
    </w:p>
    <w:p w14:paraId="1604321C" w14:textId="4A592B2C" w:rsidR="00916246" w:rsidRPr="00AC23C2" w:rsidRDefault="00916246" w:rsidP="00E81AE4">
      <w:pPr>
        <w:pStyle w:val="BasistekstFMS"/>
        <w:contextualSpacing/>
      </w:pPr>
      <w:r>
        <w:t xml:space="preserve">Tijdsduur: </w:t>
      </w:r>
      <w:r w:rsidR="00E81AE4">
        <w:t>60 minuten</w:t>
      </w:r>
    </w:p>
    <w:p w14:paraId="5E6923EC" w14:textId="02940342" w:rsidR="00AC23C2" w:rsidRDefault="00AC23C2" w:rsidP="00F975A0">
      <w:pPr>
        <w:pStyle w:val="BasistekstFMS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846"/>
        <w:gridCol w:w="1278"/>
        <w:gridCol w:w="4892"/>
      </w:tblGrid>
      <w:tr w:rsidR="00AC23C2" w14:paraId="1E349CD9" w14:textId="77777777" w:rsidTr="00E63551">
        <w:tc>
          <w:tcPr>
            <w:tcW w:w="1578" w:type="pct"/>
            <w:shd w:val="clear" w:color="auto" w:fill="DADFE3" w:themeFill="background2"/>
          </w:tcPr>
          <w:p w14:paraId="134338B9" w14:textId="74DE13EE" w:rsidR="00AC23C2" w:rsidRDefault="00AC23C2" w:rsidP="00F975A0">
            <w:pPr>
              <w:pStyle w:val="BasistekstFMS"/>
            </w:pPr>
            <w:r>
              <w:t>Wat</w:t>
            </w:r>
          </w:p>
        </w:tc>
        <w:tc>
          <w:tcPr>
            <w:tcW w:w="709" w:type="pct"/>
            <w:shd w:val="clear" w:color="auto" w:fill="DADFE3" w:themeFill="background2"/>
          </w:tcPr>
          <w:p w14:paraId="14E3C55C" w14:textId="6502F55B" w:rsidR="00AC23C2" w:rsidRDefault="00AC23C2" w:rsidP="00F975A0">
            <w:pPr>
              <w:pStyle w:val="BasistekstFMS"/>
            </w:pPr>
            <w:r>
              <w:t>Wie</w:t>
            </w:r>
          </w:p>
        </w:tc>
        <w:tc>
          <w:tcPr>
            <w:tcW w:w="2714" w:type="pct"/>
            <w:shd w:val="clear" w:color="auto" w:fill="DADFE3" w:themeFill="background2"/>
          </w:tcPr>
          <w:p w14:paraId="01171E16" w14:textId="2EC7DA17" w:rsidR="00AC23C2" w:rsidRDefault="00AC23C2" w:rsidP="00F975A0">
            <w:pPr>
              <w:pStyle w:val="BasistekstFMS"/>
            </w:pPr>
            <w:r>
              <w:t>Elementen tijdens webinar</w:t>
            </w:r>
          </w:p>
        </w:tc>
      </w:tr>
      <w:tr w:rsidR="00AC23C2" w14:paraId="4D847975" w14:textId="77777777" w:rsidTr="00E63551">
        <w:tc>
          <w:tcPr>
            <w:tcW w:w="1578" w:type="pct"/>
          </w:tcPr>
          <w:p w14:paraId="25D20B94" w14:textId="08DD2CAA" w:rsidR="00AC23C2" w:rsidRDefault="00AC23C2" w:rsidP="00F975A0">
            <w:pPr>
              <w:pStyle w:val="BasistekstFMS"/>
            </w:pPr>
            <w:r>
              <w:t xml:space="preserve">Introductie </w:t>
            </w:r>
          </w:p>
        </w:tc>
        <w:tc>
          <w:tcPr>
            <w:tcW w:w="709" w:type="pct"/>
          </w:tcPr>
          <w:p w14:paraId="0612FC91" w14:textId="39C54CB2" w:rsidR="00AC23C2" w:rsidRDefault="00AC23C2" w:rsidP="00F975A0">
            <w:pPr>
              <w:pStyle w:val="BasistekstFMS"/>
            </w:pPr>
            <w:r>
              <w:t>Ester</w:t>
            </w:r>
            <w:r w:rsidR="00E81AE4">
              <w:t xml:space="preserve"> Rake</w:t>
            </w:r>
          </w:p>
        </w:tc>
        <w:tc>
          <w:tcPr>
            <w:tcW w:w="2714" w:type="pct"/>
          </w:tcPr>
          <w:p w14:paraId="21700B50" w14:textId="29341AB7" w:rsidR="00AC23C2" w:rsidRDefault="00E81AE4" w:rsidP="00F975A0">
            <w:pPr>
              <w:pStyle w:val="BasistekstFMS"/>
            </w:pPr>
            <w:r>
              <w:t>Toelichting webinar en relatie tot implementatieproject</w:t>
            </w:r>
          </w:p>
        </w:tc>
      </w:tr>
      <w:tr w:rsidR="00AC23C2" w14:paraId="2FBA98DC" w14:textId="77777777" w:rsidTr="00E63551">
        <w:tc>
          <w:tcPr>
            <w:tcW w:w="1578" w:type="pct"/>
            <w:vMerge w:val="restart"/>
          </w:tcPr>
          <w:p w14:paraId="6371E880" w14:textId="465FE722" w:rsidR="00AC23C2" w:rsidRDefault="00AC23C2" w:rsidP="00F975A0">
            <w:pPr>
              <w:pStyle w:val="BasistekstFMS"/>
            </w:pPr>
            <w:r>
              <w:t>A. De consultkaart als tool</w:t>
            </w:r>
          </w:p>
        </w:tc>
        <w:tc>
          <w:tcPr>
            <w:tcW w:w="709" w:type="pct"/>
            <w:vMerge w:val="restart"/>
          </w:tcPr>
          <w:p w14:paraId="23F17521" w14:textId="7A21BD43" w:rsidR="00AC23C2" w:rsidRDefault="00AC23C2" w:rsidP="00F975A0">
            <w:pPr>
              <w:pStyle w:val="BasistekstFMS"/>
            </w:pPr>
            <w:r>
              <w:t>Ester</w:t>
            </w:r>
          </w:p>
        </w:tc>
        <w:tc>
          <w:tcPr>
            <w:tcW w:w="2714" w:type="pct"/>
          </w:tcPr>
          <w:p w14:paraId="3A1C7C29" w14:textId="77777777" w:rsidR="00E81AE4" w:rsidRDefault="00E81AE4" w:rsidP="00F975A0">
            <w:pPr>
              <w:pStyle w:val="BasistekstFMS"/>
            </w:pPr>
            <w:r>
              <w:t>Uitleg over:</w:t>
            </w:r>
          </w:p>
          <w:p w14:paraId="01274BC8" w14:textId="5809E51A" w:rsidR="00AC23C2" w:rsidRDefault="00E81AE4" w:rsidP="00F975A0">
            <w:pPr>
              <w:pStyle w:val="BasistekstFMS"/>
            </w:pPr>
            <w:r>
              <w:t xml:space="preserve">- </w:t>
            </w:r>
            <w:r w:rsidR="00AC23C2">
              <w:t>stu</w:t>
            </w:r>
            <w:r>
              <w:t xml:space="preserve">dies </w:t>
            </w:r>
            <w:r w:rsidR="00AC23C2">
              <w:t xml:space="preserve">die effectiviteit van </w:t>
            </w:r>
            <w:r>
              <w:t xml:space="preserve">keuzehulpen aantonen </w:t>
            </w:r>
            <w:r w:rsidR="00AC23C2">
              <w:t xml:space="preserve"> en in het bijzonder de consultkaart/option grid</w:t>
            </w:r>
          </w:p>
        </w:tc>
      </w:tr>
      <w:tr w:rsidR="00AC23C2" w14:paraId="4C242954" w14:textId="77777777" w:rsidTr="00E63551">
        <w:tc>
          <w:tcPr>
            <w:tcW w:w="1578" w:type="pct"/>
            <w:vMerge/>
          </w:tcPr>
          <w:p w14:paraId="2487045E" w14:textId="040C29DC" w:rsidR="00AC23C2" w:rsidRDefault="00AC23C2" w:rsidP="00F975A0">
            <w:pPr>
              <w:pStyle w:val="BasistekstFMS"/>
            </w:pPr>
          </w:p>
        </w:tc>
        <w:tc>
          <w:tcPr>
            <w:tcW w:w="709" w:type="pct"/>
            <w:vMerge/>
          </w:tcPr>
          <w:p w14:paraId="6ABF58D2" w14:textId="77777777" w:rsidR="00AC23C2" w:rsidRDefault="00AC23C2" w:rsidP="00F975A0">
            <w:pPr>
              <w:pStyle w:val="BasistekstFMS"/>
            </w:pPr>
          </w:p>
        </w:tc>
        <w:tc>
          <w:tcPr>
            <w:tcW w:w="2714" w:type="pct"/>
          </w:tcPr>
          <w:p w14:paraId="49BF65DA" w14:textId="6AB278E2" w:rsidR="00AC23C2" w:rsidRDefault="00E81AE4" w:rsidP="00F975A0">
            <w:pPr>
              <w:pStyle w:val="BasistekstFMS"/>
            </w:pPr>
            <w:r>
              <w:t>- wat een</w:t>
            </w:r>
            <w:r w:rsidR="00AC23C2">
              <w:t xml:space="preserve"> consultkaart </w:t>
            </w:r>
            <w:r>
              <w:t xml:space="preserve">tot stand komt (ontwikkeling), o.a. </w:t>
            </w:r>
            <w:r w:rsidR="00AC23C2">
              <w:t>gebaseerd op evidence-based richtlijnen, in samenwerking met patiëntenorganisaties en patiënteninput, wetenschappelijke verenigingen</w:t>
            </w:r>
          </w:p>
        </w:tc>
      </w:tr>
      <w:tr w:rsidR="00E81AE4" w14:paraId="44A95EA9" w14:textId="77777777" w:rsidTr="00E63551">
        <w:trPr>
          <w:trHeight w:val="542"/>
        </w:trPr>
        <w:tc>
          <w:tcPr>
            <w:tcW w:w="1578" w:type="pct"/>
            <w:vMerge/>
          </w:tcPr>
          <w:p w14:paraId="22526145" w14:textId="77777777" w:rsidR="00E81AE4" w:rsidRDefault="00E81AE4" w:rsidP="00F975A0">
            <w:pPr>
              <w:pStyle w:val="BasistekstFMS"/>
            </w:pPr>
          </w:p>
        </w:tc>
        <w:tc>
          <w:tcPr>
            <w:tcW w:w="709" w:type="pct"/>
            <w:vMerge/>
          </w:tcPr>
          <w:p w14:paraId="4D6A612B" w14:textId="77777777" w:rsidR="00E81AE4" w:rsidRDefault="00E81AE4" w:rsidP="00F975A0">
            <w:pPr>
              <w:pStyle w:val="BasistekstFMS"/>
            </w:pPr>
          </w:p>
        </w:tc>
        <w:tc>
          <w:tcPr>
            <w:tcW w:w="2714" w:type="pct"/>
          </w:tcPr>
          <w:p w14:paraId="051E84F1" w14:textId="6B47734B" w:rsidR="00E81AE4" w:rsidRDefault="00E81AE4" w:rsidP="00F975A0">
            <w:pPr>
              <w:pStyle w:val="BasistekstFMS"/>
            </w:pPr>
            <w:r>
              <w:t>- bewezen effectief instrument maar wordt weinig gebruikt</w:t>
            </w:r>
          </w:p>
        </w:tc>
      </w:tr>
      <w:tr w:rsidR="00AC23C2" w14:paraId="715AA3EC" w14:textId="77777777" w:rsidTr="00E63551">
        <w:tc>
          <w:tcPr>
            <w:tcW w:w="1578" w:type="pct"/>
            <w:vMerge/>
          </w:tcPr>
          <w:p w14:paraId="3C267BF3" w14:textId="77777777" w:rsidR="00AC23C2" w:rsidRDefault="00AC23C2" w:rsidP="00F975A0">
            <w:pPr>
              <w:pStyle w:val="BasistekstFMS"/>
            </w:pPr>
          </w:p>
        </w:tc>
        <w:tc>
          <w:tcPr>
            <w:tcW w:w="709" w:type="pct"/>
            <w:vMerge/>
          </w:tcPr>
          <w:p w14:paraId="2B6DFC42" w14:textId="77777777" w:rsidR="00AC23C2" w:rsidRDefault="00AC23C2" w:rsidP="00F975A0">
            <w:pPr>
              <w:pStyle w:val="BasistekstFMS"/>
            </w:pPr>
          </w:p>
        </w:tc>
        <w:tc>
          <w:tcPr>
            <w:tcW w:w="2714" w:type="pct"/>
          </w:tcPr>
          <w:p w14:paraId="357347CB" w14:textId="66E02C03" w:rsidR="00AC23C2" w:rsidRDefault="00AC23C2" w:rsidP="00F975A0">
            <w:pPr>
              <w:pStyle w:val="BasistekstFMS"/>
            </w:pPr>
            <w:r>
              <w:t>Reflectievraag: welke overtuigingen he</w:t>
            </w:r>
            <w:r w:rsidR="00E81AE4">
              <w:t xml:space="preserve">eft de deelnemer die </w:t>
            </w:r>
            <w:r>
              <w:t xml:space="preserve">het gebruik van de consultkaart in de praktijk </w:t>
            </w:r>
            <w:r w:rsidR="00E81AE4">
              <w:t xml:space="preserve">mogelijk </w:t>
            </w:r>
            <w:r>
              <w:t>in de weg staa</w:t>
            </w:r>
            <w:r w:rsidR="00E81AE4">
              <w:t>n</w:t>
            </w:r>
            <w:r>
              <w:t xml:space="preserve"> --&gt; input laten geven via Mentimeter / Kahoot </w:t>
            </w:r>
          </w:p>
        </w:tc>
      </w:tr>
      <w:tr w:rsidR="00AC23C2" w14:paraId="4A51CDD4" w14:textId="77777777" w:rsidTr="00E63551">
        <w:tc>
          <w:tcPr>
            <w:tcW w:w="1578" w:type="pct"/>
            <w:vMerge/>
          </w:tcPr>
          <w:p w14:paraId="3D4F7F35" w14:textId="77777777" w:rsidR="00AC23C2" w:rsidRDefault="00AC23C2" w:rsidP="00F975A0">
            <w:pPr>
              <w:pStyle w:val="BasistekstFMS"/>
            </w:pPr>
          </w:p>
        </w:tc>
        <w:tc>
          <w:tcPr>
            <w:tcW w:w="709" w:type="pct"/>
            <w:vMerge/>
          </w:tcPr>
          <w:p w14:paraId="2DCFF271" w14:textId="77777777" w:rsidR="00AC23C2" w:rsidRDefault="00AC23C2" w:rsidP="00F975A0">
            <w:pPr>
              <w:pStyle w:val="BasistekstFMS"/>
            </w:pPr>
          </w:p>
        </w:tc>
        <w:tc>
          <w:tcPr>
            <w:tcW w:w="2714" w:type="pct"/>
          </w:tcPr>
          <w:p w14:paraId="1D9498E4" w14:textId="1B30153D" w:rsidR="00AC23C2" w:rsidRDefault="00AC23C2" w:rsidP="00F975A0">
            <w:pPr>
              <w:pStyle w:val="BasistekstFMS"/>
            </w:pPr>
            <w:r>
              <w:t xml:space="preserve">Vergelijken </w:t>
            </w:r>
            <w:r w:rsidR="00E81AE4">
              <w:t>reacties deelnemers</w:t>
            </w:r>
            <w:r>
              <w:t xml:space="preserve"> met de ’12 myths of S</w:t>
            </w:r>
            <w:r w:rsidR="00E81AE4">
              <w:t xml:space="preserve">hared </w:t>
            </w:r>
            <w:r>
              <w:t>D</w:t>
            </w:r>
            <w:r w:rsidR="00E81AE4">
              <w:t xml:space="preserve">ecision </w:t>
            </w:r>
            <w:r>
              <w:t>M</w:t>
            </w:r>
            <w:r w:rsidR="00E81AE4">
              <w:t xml:space="preserve">aking </w:t>
            </w:r>
            <w:r>
              <w:t>’</w:t>
            </w:r>
            <w:r w:rsidR="00E81AE4">
              <w:t xml:space="preserve"> van</w:t>
            </w:r>
            <w:r>
              <w:t xml:space="preserve"> L</w:t>
            </w:r>
            <w:r w:rsidR="00E81AE4">
              <w:t>é</w:t>
            </w:r>
            <w:r>
              <w:t>gar</w:t>
            </w:r>
            <w:r w:rsidR="00E81AE4">
              <w:t>é</w:t>
            </w:r>
            <w:r>
              <w:t xml:space="preserve">. </w:t>
            </w:r>
          </w:p>
        </w:tc>
      </w:tr>
      <w:tr w:rsidR="00C84937" w14:paraId="6217D1CA" w14:textId="77777777" w:rsidTr="00E63551">
        <w:tc>
          <w:tcPr>
            <w:tcW w:w="1578" w:type="pct"/>
            <w:vMerge w:val="restart"/>
          </w:tcPr>
          <w:p w14:paraId="3F5223B2" w14:textId="2A326940" w:rsidR="00C84937" w:rsidRDefault="00C84937" w:rsidP="00F975A0">
            <w:pPr>
              <w:pStyle w:val="BasistekstFMS"/>
            </w:pPr>
            <w:r>
              <w:t>B. Werkwijze van het team / de afdeling</w:t>
            </w:r>
          </w:p>
        </w:tc>
        <w:tc>
          <w:tcPr>
            <w:tcW w:w="709" w:type="pct"/>
          </w:tcPr>
          <w:p w14:paraId="4D3029CC" w14:textId="5A4C3427" w:rsidR="00C84937" w:rsidRDefault="00E81AE4" w:rsidP="00F975A0">
            <w:pPr>
              <w:pStyle w:val="BasistekstFMS"/>
            </w:pPr>
            <w:r>
              <w:t>Ester</w:t>
            </w:r>
          </w:p>
        </w:tc>
        <w:tc>
          <w:tcPr>
            <w:tcW w:w="2714" w:type="pct"/>
          </w:tcPr>
          <w:p w14:paraId="4BC0518C" w14:textId="3BA56357" w:rsidR="00C84937" w:rsidRDefault="00E81AE4" w:rsidP="00F975A0">
            <w:pPr>
              <w:pStyle w:val="BasistekstFMS"/>
            </w:pPr>
            <w:r>
              <w:t>T</w:t>
            </w:r>
            <w:r w:rsidR="00C84937">
              <w:t xml:space="preserve">oelichting </w:t>
            </w:r>
            <w:r>
              <w:t xml:space="preserve">over </w:t>
            </w:r>
            <w:r w:rsidR="00C84937">
              <w:t>specifieke implementatiestrategie</w:t>
            </w:r>
            <w:r>
              <w:t>ën</w:t>
            </w:r>
            <w:r w:rsidR="00C84937">
              <w:t xml:space="preserve"> en de specifieke afdelingselementen</w:t>
            </w:r>
          </w:p>
        </w:tc>
      </w:tr>
      <w:tr w:rsidR="00C84937" w14:paraId="70EC7D66" w14:textId="77777777" w:rsidTr="00E63551">
        <w:tc>
          <w:tcPr>
            <w:tcW w:w="1578" w:type="pct"/>
            <w:vMerge/>
          </w:tcPr>
          <w:p w14:paraId="1B005ED9" w14:textId="77777777" w:rsidR="00C84937" w:rsidRDefault="00C84937" w:rsidP="00F975A0">
            <w:pPr>
              <w:pStyle w:val="BasistekstFMS"/>
            </w:pPr>
          </w:p>
        </w:tc>
        <w:tc>
          <w:tcPr>
            <w:tcW w:w="709" w:type="pct"/>
          </w:tcPr>
          <w:p w14:paraId="784366EC" w14:textId="71A4E0E7" w:rsidR="00C84937" w:rsidRDefault="00C84937" w:rsidP="00F975A0">
            <w:pPr>
              <w:pStyle w:val="BasistekstFMS"/>
            </w:pPr>
            <w:r>
              <w:t>Peggy</w:t>
            </w:r>
            <w:r w:rsidR="00E63551">
              <w:t xml:space="preserve"> </w:t>
            </w:r>
            <w:proofErr w:type="spellStart"/>
            <w:r w:rsidR="00E63551">
              <w:t>Geomini</w:t>
            </w:r>
            <w:proofErr w:type="spellEnd"/>
          </w:p>
        </w:tc>
        <w:tc>
          <w:tcPr>
            <w:tcW w:w="2714" w:type="pct"/>
          </w:tcPr>
          <w:p w14:paraId="4CD05F80" w14:textId="12D8D517" w:rsidR="00C84937" w:rsidRDefault="00E81AE4" w:rsidP="00F975A0">
            <w:pPr>
              <w:pStyle w:val="BasistekstFMS"/>
            </w:pPr>
            <w:r>
              <w:t>Casus/v</w:t>
            </w:r>
            <w:r w:rsidR="00C84937">
              <w:t xml:space="preserve">oorbeeld van zorgverlener die consultkaart nu gebruikt: hoe hebben ze op die afdeling gekeken naar het integreren van het gebruik in de praktijk: wat ze doen om de consultkaart op het juiste moment bij de </w:t>
            </w:r>
            <w:r>
              <w:t>patiënt</w:t>
            </w:r>
            <w:r w:rsidR="00C84937">
              <w:t xml:space="preserve"> te krijgen </w:t>
            </w:r>
          </w:p>
        </w:tc>
      </w:tr>
      <w:tr w:rsidR="00C84937" w14:paraId="6811BDA7" w14:textId="77777777" w:rsidTr="00E63551">
        <w:tc>
          <w:tcPr>
            <w:tcW w:w="1578" w:type="pct"/>
            <w:vMerge/>
          </w:tcPr>
          <w:p w14:paraId="63EE0030" w14:textId="77777777" w:rsidR="00C84937" w:rsidRDefault="00C84937" w:rsidP="00F975A0">
            <w:pPr>
              <w:pStyle w:val="BasistekstFMS"/>
            </w:pPr>
          </w:p>
        </w:tc>
        <w:tc>
          <w:tcPr>
            <w:tcW w:w="709" w:type="pct"/>
          </w:tcPr>
          <w:p w14:paraId="3C8A116C" w14:textId="77777777" w:rsidR="00C84937" w:rsidRDefault="00C84937" w:rsidP="00F975A0">
            <w:pPr>
              <w:pStyle w:val="BasistekstFMS"/>
            </w:pPr>
          </w:p>
        </w:tc>
        <w:tc>
          <w:tcPr>
            <w:tcW w:w="2714" w:type="pct"/>
          </w:tcPr>
          <w:p w14:paraId="17CB29DD" w14:textId="72C9FA13" w:rsidR="00C84937" w:rsidRDefault="00E81AE4" w:rsidP="00F975A0">
            <w:pPr>
              <w:pStyle w:val="BasistekstFMS"/>
            </w:pPr>
            <w:r>
              <w:t>Toelichting over</w:t>
            </w:r>
            <w:r w:rsidR="00C84937">
              <w:t xml:space="preserve"> opties en voorbeelden hoe je de consultkaart kan inzetten per situatie, zie consultkaart.nl met opties (aan </w:t>
            </w:r>
            <w:r>
              <w:t>patiënt</w:t>
            </w:r>
            <w:r w:rsidR="00C84937">
              <w:t xml:space="preserve"> geven, bij aanmeldbalie geven, van te voren opsturen, in wachtkamer</w:t>
            </w:r>
            <w:r>
              <w:t>,</w:t>
            </w:r>
            <w:r w:rsidR="00C84937">
              <w:t xml:space="preserve"> enz.)</w:t>
            </w:r>
          </w:p>
        </w:tc>
      </w:tr>
      <w:tr w:rsidR="00C84937" w14:paraId="4D11C0C4" w14:textId="77777777" w:rsidTr="00E63551">
        <w:tc>
          <w:tcPr>
            <w:tcW w:w="1578" w:type="pct"/>
            <w:vMerge/>
          </w:tcPr>
          <w:p w14:paraId="3948477E" w14:textId="77777777" w:rsidR="00C84937" w:rsidRDefault="00C84937" w:rsidP="00F975A0">
            <w:pPr>
              <w:pStyle w:val="BasistekstFMS"/>
            </w:pPr>
          </w:p>
        </w:tc>
        <w:tc>
          <w:tcPr>
            <w:tcW w:w="709" w:type="pct"/>
          </w:tcPr>
          <w:p w14:paraId="24EB8005" w14:textId="77777777" w:rsidR="00C84937" w:rsidRDefault="00C84937" w:rsidP="00F975A0">
            <w:pPr>
              <w:pStyle w:val="BasistekstFMS"/>
            </w:pPr>
          </w:p>
        </w:tc>
        <w:tc>
          <w:tcPr>
            <w:tcW w:w="2714" w:type="pct"/>
          </w:tcPr>
          <w:p w14:paraId="799B1216" w14:textId="7F68CE94" w:rsidR="00C84937" w:rsidRDefault="00E81AE4" w:rsidP="00F975A0">
            <w:pPr>
              <w:pStyle w:val="BasistekstFMS"/>
            </w:pPr>
            <w:r>
              <w:t>Input deelnemers: hoe kan de consultkaart</w:t>
            </w:r>
            <w:r w:rsidR="00C84937">
              <w:t xml:space="preserve"> bij jouw afdeling ingezet worden.</w:t>
            </w:r>
          </w:p>
        </w:tc>
      </w:tr>
      <w:tr w:rsidR="00AC23C2" w14:paraId="4A7CFABC" w14:textId="77777777" w:rsidTr="00E63551">
        <w:tc>
          <w:tcPr>
            <w:tcW w:w="1578" w:type="pct"/>
          </w:tcPr>
          <w:p w14:paraId="6D27CDCA" w14:textId="62FFFD47" w:rsidR="00AC23C2" w:rsidRDefault="00C84937" w:rsidP="00F975A0">
            <w:pPr>
              <w:pStyle w:val="BasistekstFMS"/>
            </w:pPr>
            <w:r>
              <w:t>Implementatie</w:t>
            </w:r>
          </w:p>
        </w:tc>
        <w:tc>
          <w:tcPr>
            <w:tcW w:w="709" w:type="pct"/>
          </w:tcPr>
          <w:p w14:paraId="2B0EBE70" w14:textId="65FCCACA" w:rsidR="00AC23C2" w:rsidRDefault="00C84937" w:rsidP="00F975A0">
            <w:pPr>
              <w:pStyle w:val="BasistekstFMS"/>
            </w:pPr>
            <w:r>
              <w:t>Haske</w:t>
            </w:r>
            <w:r w:rsidR="00E81AE4">
              <w:t xml:space="preserve"> van Veenendaal</w:t>
            </w:r>
          </w:p>
        </w:tc>
        <w:tc>
          <w:tcPr>
            <w:tcW w:w="2714" w:type="pct"/>
          </w:tcPr>
          <w:p w14:paraId="09998C9E" w14:textId="017CBA12" w:rsidR="00AC23C2" w:rsidRDefault="00E81AE4" w:rsidP="00F975A0">
            <w:pPr>
              <w:pStyle w:val="BasistekstFMS"/>
            </w:pPr>
            <w:r>
              <w:t xml:space="preserve">Uitleg </w:t>
            </w:r>
            <w:r w:rsidR="00E63551">
              <w:t xml:space="preserve">over </w:t>
            </w:r>
            <w:r>
              <w:t xml:space="preserve">en ervaringen </w:t>
            </w:r>
            <w:r w:rsidR="00E63551">
              <w:t>met</w:t>
            </w:r>
            <w:r>
              <w:t xml:space="preserve"> </w:t>
            </w:r>
            <w:r w:rsidR="00C84937">
              <w:t>implementatie in andere ziekenhuizen, ervaringen andere projecten</w:t>
            </w:r>
          </w:p>
          <w:p w14:paraId="6FAC927F" w14:textId="28FAF984" w:rsidR="00C84937" w:rsidRDefault="00C84937" w:rsidP="00F975A0">
            <w:pPr>
              <w:pStyle w:val="BasistekstFMS"/>
            </w:pPr>
          </w:p>
        </w:tc>
      </w:tr>
      <w:tr w:rsidR="00C84937" w14:paraId="44D69B1D" w14:textId="77777777" w:rsidTr="00E63551">
        <w:tc>
          <w:tcPr>
            <w:tcW w:w="1578" w:type="pct"/>
            <w:vMerge w:val="restart"/>
          </w:tcPr>
          <w:p w14:paraId="6D03D3F5" w14:textId="65C9D65B" w:rsidR="00C84937" w:rsidRDefault="00C84937" w:rsidP="00F975A0">
            <w:pPr>
              <w:pStyle w:val="BasistekstFMS"/>
            </w:pPr>
            <w:r>
              <w:t>C. Gebruik</w:t>
            </w:r>
          </w:p>
        </w:tc>
        <w:tc>
          <w:tcPr>
            <w:tcW w:w="709" w:type="pct"/>
            <w:vMerge w:val="restart"/>
          </w:tcPr>
          <w:p w14:paraId="46E7404F" w14:textId="59B41356" w:rsidR="00C84937" w:rsidRDefault="00C84937" w:rsidP="00F975A0">
            <w:pPr>
              <w:pStyle w:val="BasistekstFMS"/>
            </w:pPr>
            <w:r>
              <w:t>Haske</w:t>
            </w:r>
          </w:p>
        </w:tc>
        <w:tc>
          <w:tcPr>
            <w:tcW w:w="2714" w:type="pct"/>
          </w:tcPr>
          <w:p w14:paraId="309AFC87" w14:textId="3F4BA7BF" w:rsidR="00C84937" w:rsidRDefault="00C84937" w:rsidP="00F975A0">
            <w:pPr>
              <w:pStyle w:val="BasistekstFMS"/>
            </w:pPr>
            <w:r>
              <w:t>Intro</w:t>
            </w:r>
          </w:p>
        </w:tc>
      </w:tr>
      <w:tr w:rsidR="00C84937" w14:paraId="561F51E3" w14:textId="77777777" w:rsidTr="00E63551">
        <w:tc>
          <w:tcPr>
            <w:tcW w:w="1578" w:type="pct"/>
            <w:vMerge/>
          </w:tcPr>
          <w:p w14:paraId="685F0D90" w14:textId="77777777" w:rsidR="00C84937" w:rsidRDefault="00C84937" w:rsidP="00F975A0">
            <w:pPr>
              <w:pStyle w:val="BasistekstFMS"/>
            </w:pPr>
          </w:p>
        </w:tc>
        <w:tc>
          <w:tcPr>
            <w:tcW w:w="709" w:type="pct"/>
            <w:vMerge/>
          </w:tcPr>
          <w:p w14:paraId="21984A85" w14:textId="77777777" w:rsidR="00C84937" w:rsidRDefault="00C84937" w:rsidP="00F975A0">
            <w:pPr>
              <w:pStyle w:val="BasistekstFMS"/>
            </w:pPr>
          </w:p>
        </w:tc>
        <w:tc>
          <w:tcPr>
            <w:tcW w:w="2714" w:type="pct"/>
          </w:tcPr>
          <w:p w14:paraId="6A6F97CC" w14:textId="7ECDFB65" w:rsidR="00C84937" w:rsidRDefault="00C84937" w:rsidP="00F975A0">
            <w:pPr>
              <w:pStyle w:val="BasistekstFMS"/>
            </w:pPr>
            <w:r>
              <w:t xml:space="preserve">Filmpje </w:t>
            </w:r>
            <w:r w:rsidR="00E63551">
              <w:t>onjuist</w:t>
            </w:r>
            <w:r>
              <w:t xml:space="preserve"> gebruik</w:t>
            </w:r>
            <w:r w:rsidR="00E63551">
              <w:t xml:space="preserve"> consultkaarten</w:t>
            </w:r>
          </w:p>
        </w:tc>
      </w:tr>
      <w:tr w:rsidR="00C84937" w14:paraId="4E71A635" w14:textId="77777777" w:rsidTr="00E63551">
        <w:tc>
          <w:tcPr>
            <w:tcW w:w="1578" w:type="pct"/>
            <w:vMerge/>
          </w:tcPr>
          <w:p w14:paraId="080FD8FF" w14:textId="77777777" w:rsidR="00C84937" w:rsidRDefault="00C84937" w:rsidP="00F975A0">
            <w:pPr>
              <w:pStyle w:val="BasistekstFMS"/>
            </w:pPr>
          </w:p>
        </w:tc>
        <w:tc>
          <w:tcPr>
            <w:tcW w:w="709" w:type="pct"/>
            <w:vMerge/>
          </w:tcPr>
          <w:p w14:paraId="63046269" w14:textId="77777777" w:rsidR="00C84937" w:rsidRDefault="00C84937" w:rsidP="00F975A0">
            <w:pPr>
              <w:pStyle w:val="BasistekstFMS"/>
            </w:pPr>
          </w:p>
        </w:tc>
        <w:tc>
          <w:tcPr>
            <w:tcW w:w="2714" w:type="pct"/>
          </w:tcPr>
          <w:p w14:paraId="3A4043B1" w14:textId="430A75B1" w:rsidR="00C84937" w:rsidRDefault="00C84937" w:rsidP="00F975A0">
            <w:pPr>
              <w:pStyle w:val="BasistekstFMS"/>
            </w:pPr>
            <w:r>
              <w:t>Reflectievraag</w:t>
            </w:r>
            <w:r w:rsidR="00E63551">
              <w:t xml:space="preserve"> deelnemers</w:t>
            </w:r>
            <w:r>
              <w:t>: wat ging goed in dit gesprek, wat kan beter?</w:t>
            </w:r>
          </w:p>
        </w:tc>
      </w:tr>
      <w:tr w:rsidR="00C84937" w14:paraId="3667ECD4" w14:textId="77777777" w:rsidTr="00E63551">
        <w:tc>
          <w:tcPr>
            <w:tcW w:w="1578" w:type="pct"/>
            <w:vMerge/>
          </w:tcPr>
          <w:p w14:paraId="67A15EB4" w14:textId="77777777" w:rsidR="00C84937" w:rsidRDefault="00C84937" w:rsidP="00F975A0">
            <w:pPr>
              <w:pStyle w:val="BasistekstFMS"/>
            </w:pPr>
          </w:p>
        </w:tc>
        <w:tc>
          <w:tcPr>
            <w:tcW w:w="709" w:type="pct"/>
            <w:vMerge/>
          </w:tcPr>
          <w:p w14:paraId="34BB1D1F" w14:textId="77777777" w:rsidR="00C84937" w:rsidRDefault="00C84937" w:rsidP="00F975A0">
            <w:pPr>
              <w:pStyle w:val="BasistekstFMS"/>
            </w:pPr>
          </w:p>
        </w:tc>
        <w:tc>
          <w:tcPr>
            <w:tcW w:w="2714" w:type="pct"/>
          </w:tcPr>
          <w:p w14:paraId="09590029" w14:textId="67CEE0A8" w:rsidR="00C84937" w:rsidRDefault="00C84937" w:rsidP="00F975A0">
            <w:pPr>
              <w:pStyle w:val="BasistekstFMS"/>
            </w:pPr>
            <w:r>
              <w:t xml:space="preserve">Filmpje </w:t>
            </w:r>
            <w:r w:rsidR="00E63551">
              <w:t xml:space="preserve">correct </w:t>
            </w:r>
            <w:r>
              <w:t>gebruik</w:t>
            </w:r>
            <w:r w:rsidR="00E63551">
              <w:t xml:space="preserve"> consultkaarten</w:t>
            </w:r>
          </w:p>
        </w:tc>
      </w:tr>
      <w:tr w:rsidR="00C84937" w14:paraId="21923EFC" w14:textId="77777777" w:rsidTr="00E63551">
        <w:tc>
          <w:tcPr>
            <w:tcW w:w="1578" w:type="pct"/>
            <w:vMerge/>
          </w:tcPr>
          <w:p w14:paraId="1BDCAC15" w14:textId="77777777" w:rsidR="00C84937" w:rsidRDefault="00C84937" w:rsidP="00F975A0">
            <w:pPr>
              <w:pStyle w:val="BasistekstFMS"/>
            </w:pPr>
          </w:p>
        </w:tc>
        <w:tc>
          <w:tcPr>
            <w:tcW w:w="709" w:type="pct"/>
            <w:vMerge/>
          </w:tcPr>
          <w:p w14:paraId="7BC260DD" w14:textId="77777777" w:rsidR="00C84937" w:rsidRDefault="00C84937" w:rsidP="00F975A0">
            <w:pPr>
              <w:pStyle w:val="BasistekstFMS"/>
            </w:pPr>
          </w:p>
        </w:tc>
        <w:tc>
          <w:tcPr>
            <w:tcW w:w="2714" w:type="pct"/>
          </w:tcPr>
          <w:p w14:paraId="6B0B0A2D" w14:textId="2CE2C071" w:rsidR="00C84937" w:rsidRDefault="00C84937" w:rsidP="00F975A0">
            <w:pPr>
              <w:pStyle w:val="BasistekstFMS"/>
            </w:pPr>
            <w:r>
              <w:t>Reflectievraag</w:t>
            </w:r>
            <w:r w:rsidR="00E63551">
              <w:t xml:space="preserve"> deelnemers</w:t>
            </w:r>
            <w:r>
              <w:t>: wat vond je goed gaan in dit gesprek</w:t>
            </w:r>
            <w:r w:rsidR="00E63551">
              <w:t>?</w:t>
            </w:r>
          </w:p>
        </w:tc>
      </w:tr>
      <w:tr w:rsidR="00C84937" w14:paraId="3775C7CD" w14:textId="77777777" w:rsidTr="00E63551">
        <w:tc>
          <w:tcPr>
            <w:tcW w:w="1578" w:type="pct"/>
            <w:vMerge/>
          </w:tcPr>
          <w:p w14:paraId="5980BCA9" w14:textId="77777777" w:rsidR="00C84937" w:rsidRDefault="00C84937" w:rsidP="00F975A0">
            <w:pPr>
              <w:pStyle w:val="BasistekstFMS"/>
            </w:pPr>
          </w:p>
        </w:tc>
        <w:tc>
          <w:tcPr>
            <w:tcW w:w="709" w:type="pct"/>
            <w:vMerge/>
          </w:tcPr>
          <w:p w14:paraId="3AD27F87" w14:textId="77777777" w:rsidR="00C84937" w:rsidRDefault="00C84937" w:rsidP="00F975A0">
            <w:pPr>
              <w:pStyle w:val="BasistekstFMS"/>
            </w:pPr>
          </w:p>
        </w:tc>
        <w:tc>
          <w:tcPr>
            <w:tcW w:w="2714" w:type="pct"/>
          </w:tcPr>
          <w:p w14:paraId="3873399B" w14:textId="48571C90" w:rsidR="00C84937" w:rsidRDefault="00C84937" w:rsidP="00F975A0">
            <w:pPr>
              <w:pStyle w:val="BasistekstFMS"/>
            </w:pPr>
            <w:r>
              <w:t>Reflectievraag: wat betekent dit voor jou: wat ga jij morgen doen als je met een patiënt de consultkaart gebruikt?</w:t>
            </w:r>
          </w:p>
        </w:tc>
      </w:tr>
      <w:tr w:rsidR="00AC23C2" w14:paraId="2AD292C8" w14:textId="77777777" w:rsidTr="00E63551">
        <w:tc>
          <w:tcPr>
            <w:tcW w:w="1578" w:type="pct"/>
          </w:tcPr>
          <w:p w14:paraId="1A593531" w14:textId="0B315188" w:rsidR="00AC23C2" w:rsidRDefault="00C84937" w:rsidP="00F975A0">
            <w:pPr>
              <w:pStyle w:val="BasistekstFMS"/>
            </w:pPr>
            <w:r>
              <w:t>Afsluiting</w:t>
            </w:r>
          </w:p>
        </w:tc>
        <w:tc>
          <w:tcPr>
            <w:tcW w:w="709" w:type="pct"/>
          </w:tcPr>
          <w:p w14:paraId="6B5A5AD0" w14:textId="77777777" w:rsidR="00AC23C2" w:rsidRDefault="00AC23C2" w:rsidP="00F975A0">
            <w:pPr>
              <w:pStyle w:val="BasistekstFMS"/>
            </w:pPr>
          </w:p>
        </w:tc>
        <w:tc>
          <w:tcPr>
            <w:tcW w:w="2714" w:type="pct"/>
          </w:tcPr>
          <w:p w14:paraId="045ACF62" w14:textId="77777777" w:rsidR="00AC23C2" w:rsidRDefault="00AC23C2" w:rsidP="00F975A0">
            <w:pPr>
              <w:pStyle w:val="BasistekstFMS"/>
            </w:pPr>
          </w:p>
        </w:tc>
      </w:tr>
    </w:tbl>
    <w:p w14:paraId="034DAB62" w14:textId="1F55BDAC" w:rsidR="00AC23C2" w:rsidRDefault="00AC23C2" w:rsidP="00F975A0">
      <w:pPr>
        <w:pStyle w:val="BasistekstFMS"/>
      </w:pPr>
    </w:p>
    <w:p w14:paraId="6194B4AE" w14:textId="1C786D1F" w:rsidR="00A23E0F" w:rsidRDefault="00A23E0F" w:rsidP="00E63551">
      <w:pPr>
        <w:pStyle w:val="BasistekstFMS"/>
      </w:pPr>
    </w:p>
    <w:sectPr w:rsidR="00A23E0F" w:rsidSect="005D225D"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6D1F" w14:textId="77777777" w:rsidR="001F4E1C" w:rsidRPr="00F975A0" w:rsidRDefault="001F4E1C" w:rsidP="00F975A0">
      <w:pPr>
        <w:pStyle w:val="Voettekst"/>
      </w:pPr>
    </w:p>
  </w:endnote>
  <w:endnote w:type="continuationSeparator" w:id="0">
    <w:p w14:paraId="74A38C24" w14:textId="77777777" w:rsidR="001F4E1C" w:rsidRPr="00F975A0" w:rsidRDefault="001F4E1C" w:rsidP="00F975A0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57A8" w14:textId="77777777" w:rsidR="001F4E1C" w:rsidRPr="00F975A0" w:rsidRDefault="001F4E1C" w:rsidP="00F975A0">
      <w:pPr>
        <w:pStyle w:val="Voettekst"/>
      </w:pPr>
    </w:p>
  </w:footnote>
  <w:footnote w:type="continuationSeparator" w:id="0">
    <w:p w14:paraId="18D26DFE" w14:textId="77777777" w:rsidR="001F4E1C" w:rsidRPr="00F975A0" w:rsidRDefault="001F4E1C" w:rsidP="00F975A0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FMS"/>
    <w:lvl w:ilvl="0">
      <w:start w:val="1"/>
      <w:numFmt w:val="bullet"/>
      <w:pStyle w:val="Opsommingbolletje1eniveauFM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FM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FM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FMS"/>
    <w:lvl w:ilvl="0">
      <w:start w:val="1"/>
      <w:numFmt w:val="bullet"/>
      <w:pStyle w:val="Opsommingstreepje1eniveauFM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FM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FM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FMS"/>
  </w:abstractNum>
  <w:abstractNum w:abstractNumId="13" w15:restartNumberingAfterBreak="0">
    <w:nsid w:val="10983C21"/>
    <w:multiLevelType w:val="hybridMultilevel"/>
    <w:tmpl w:val="8048C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FMS"/>
  </w:abstractNum>
  <w:abstractNum w:abstractNumId="17" w15:restartNumberingAfterBreak="0">
    <w:nsid w:val="2D665843"/>
    <w:multiLevelType w:val="multilevel"/>
    <w:tmpl w:val="90A8103A"/>
    <w:styleLink w:val="BijlagenummeringFMS"/>
    <w:lvl w:ilvl="0">
      <w:start w:val="1"/>
      <w:numFmt w:val="decimal"/>
      <w:pStyle w:val="Bijlagekop1FM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FM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FMS"/>
    <w:lvl w:ilvl="0">
      <w:start w:val="1"/>
      <w:numFmt w:val="lowerLetter"/>
      <w:pStyle w:val="Opsommingkleineletter1eniveauFM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FM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FM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FMS"/>
    <w:lvl w:ilvl="0">
      <w:start w:val="1"/>
      <w:numFmt w:val="decimal"/>
      <w:pStyle w:val="Opsommingnummer1eniveauFM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FM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FM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DD439DF"/>
    <w:multiLevelType w:val="hybridMultilevel"/>
    <w:tmpl w:val="E25A5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F61F8"/>
    <w:multiLevelType w:val="multilevel"/>
    <w:tmpl w:val="B80072F2"/>
    <w:styleLink w:val="KopnummeringFM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A60AA0"/>
    <w:multiLevelType w:val="multilevel"/>
    <w:tmpl w:val="C9FA2D30"/>
    <w:styleLink w:val="OpsommingopenrondjeFMS"/>
    <w:lvl w:ilvl="0">
      <w:start w:val="1"/>
      <w:numFmt w:val="bullet"/>
      <w:pStyle w:val="Opsommingopenrondje1eniveauFM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FM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FM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FMS"/>
    <w:lvl w:ilvl="0">
      <w:start w:val="1"/>
      <w:numFmt w:val="decimal"/>
      <w:pStyle w:val="AgendapuntFM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C81112"/>
    <w:multiLevelType w:val="multilevel"/>
    <w:tmpl w:val="8576664C"/>
    <w:numStyleLink w:val="OpsommingtekenFMS"/>
  </w:abstractNum>
  <w:abstractNum w:abstractNumId="26" w15:restartNumberingAfterBreak="0">
    <w:nsid w:val="63F335A0"/>
    <w:multiLevelType w:val="multilevel"/>
    <w:tmpl w:val="8576664C"/>
    <w:styleLink w:val="OpsommingtekenFMS"/>
    <w:lvl w:ilvl="0">
      <w:start w:val="1"/>
      <w:numFmt w:val="bullet"/>
      <w:pStyle w:val="Opsommingteken1eniveauFMS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00AECB" w:themeColor="accent2"/>
      </w:rPr>
    </w:lvl>
    <w:lvl w:ilvl="1">
      <w:start w:val="1"/>
      <w:numFmt w:val="bullet"/>
      <w:pStyle w:val="Opsommingteken2eniveauFMS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FM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7" w15:restartNumberingAfterBreak="0">
    <w:nsid w:val="6C6644DD"/>
    <w:multiLevelType w:val="multilevel"/>
    <w:tmpl w:val="9E50E438"/>
    <w:numStyleLink w:val="OpsommingbolletjeFMS"/>
  </w:abstractNum>
  <w:abstractNum w:abstractNumId="28" w15:restartNumberingAfterBreak="0">
    <w:nsid w:val="6CAB1E63"/>
    <w:multiLevelType w:val="multilevel"/>
    <w:tmpl w:val="7FB6E594"/>
    <w:numStyleLink w:val="AgendapuntlijstFMS"/>
  </w:abstractNum>
  <w:abstractNum w:abstractNumId="29" w15:restartNumberingAfterBreak="0">
    <w:nsid w:val="6E7370EC"/>
    <w:multiLevelType w:val="multilevel"/>
    <w:tmpl w:val="9200769E"/>
    <w:numStyleLink w:val="OpsommingkleineletterFMS"/>
  </w:abstractNum>
  <w:abstractNum w:abstractNumId="30" w15:restartNumberingAfterBreak="0">
    <w:nsid w:val="7038598F"/>
    <w:multiLevelType w:val="multilevel"/>
    <w:tmpl w:val="90A8103A"/>
    <w:numStyleLink w:val="BijlagenummeringFMS"/>
  </w:abstractNum>
  <w:abstractNum w:abstractNumId="31" w15:restartNumberingAfterBreak="0">
    <w:nsid w:val="70EC4E8C"/>
    <w:multiLevelType w:val="multilevel"/>
    <w:tmpl w:val="C9FA2D30"/>
    <w:numStyleLink w:val="OpsommingopenrondjeFMS"/>
  </w:abstractNum>
  <w:abstractNum w:abstractNumId="32" w15:restartNumberingAfterBreak="0">
    <w:nsid w:val="74842C0D"/>
    <w:multiLevelType w:val="hybridMultilevel"/>
    <w:tmpl w:val="44C48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E6CDF"/>
    <w:multiLevelType w:val="multilevel"/>
    <w:tmpl w:val="B4BACAD8"/>
    <w:numStyleLink w:val="OpsommingstreepjeFMS"/>
  </w:abstractNum>
  <w:abstractNum w:abstractNumId="34" w15:restartNumberingAfterBreak="0">
    <w:nsid w:val="7E5B34AE"/>
    <w:multiLevelType w:val="hybridMultilevel"/>
    <w:tmpl w:val="84B81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24"/>
  </w:num>
  <w:num w:numId="6">
    <w:abstractNumId w:val="15"/>
  </w:num>
  <w:num w:numId="7">
    <w:abstractNumId w:val="14"/>
  </w:num>
  <w:num w:numId="8">
    <w:abstractNumId w:val="18"/>
  </w:num>
  <w:num w:numId="9">
    <w:abstractNumId w:val="21"/>
  </w:num>
  <w:num w:numId="10">
    <w:abstractNumId w:val="26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16"/>
  </w:num>
  <w:num w:numId="24">
    <w:abstractNumId w:val="23"/>
  </w:num>
  <w:num w:numId="25">
    <w:abstractNumId w:val="28"/>
  </w:num>
  <w:num w:numId="26">
    <w:abstractNumId w:val="27"/>
  </w:num>
  <w:num w:numId="27">
    <w:abstractNumId w:val="31"/>
  </w:num>
  <w:num w:numId="28">
    <w:abstractNumId w:val="33"/>
  </w:num>
  <w:num w:numId="29">
    <w:abstractNumId w:val="12"/>
  </w:num>
  <w:num w:numId="30">
    <w:abstractNumId w:val="30"/>
  </w:num>
  <w:num w:numId="31">
    <w:abstractNumId w:val="25"/>
  </w:num>
  <w:num w:numId="32">
    <w:abstractNumId w:val="30"/>
  </w:num>
  <w:num w:numId="33">
    <w:abstractNumId w:val="30"/>
  </w:num>
  <w:num w:numId="34">
    <w:abstractNumId w:val="17"/>
  </w:num>
  <w:num w:numId="35">
    <w:abstractNumId w:val="13"/>
  </w:num>
  <w:num w:numId="36">
    <w:abstractNumId w:val="34"/>
  </w:num>
  <w:num w:numId="37">
    <w:abstractNumId w:val="20"/>
  </w:num>
  <w:num w:numId="38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C2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0A03"/>
    <w:rsid w:val="001F4E1C"/>
    <w:rsid w:val="001F551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78C"/>
    <w:rsid w:val="002F7B77"/>
    <w:rsid w:val="003063C0"/>
    <w:rsid w:val="00306E04"/>
    <w:rsid w:val="00312D26"/>
    <w:rsid w:val="00317DEA"/>
    <w:rsid w:val="00322A9F"/>
    <w:rsid w:val="00323121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A5ED3"/>
    <w:rsid w:val="003A6677"/>
    <w:rsid w:val="003B14A0"/>
    <w:rsid w:val="003B595E"/>
    <w:rsid w:val="003C5BBE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10F28"/>
    <w:rsid w:val="0041674F"/>
    <w:rsid w:val="00420733"/>
    <w:rsid w:val="0042594D"/>
    <w:rsid w:val="00430759"/>
    <w:rsid w:val="0044138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7A7A"/>
    <w:rsid w:val="004B2C90"/>
    <w:rsid w:val="004C51F8"/>
    <w:rsid w:val="004D2412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3801"/>
    <w:rsid w:val="005615BE"/>
    <w:rsid w:val="00562E3D"/>
    <w:rsid w:val="00575FFC"/>
    <w:rsid w:val="005818B8"/>
    <w:rsid w:val="0059027A"/>
    <w:rsid w:val="005977A5"/>
    <w:rsid w:val="005A1BD7"/>
    <w:rsid w:val="005A2BEC"/>
    <w:rsid w:val="005B4FAF"/>
    <w:rsid w:val="005C010B"/>
    <w:rsid w:val="005C44C0"/>
    <w:rsid w:val="005C5603"/>
    <w:rsid w:val="005C6668"/>
    <w:rsid w:val="005D225D"/>
    <w:rsid w:val="005D4151"/>
    <w:rsid w:val="005D5E21"/>
    <w:rsid w:val="005D7357"/>
    <w:rsid w:val="005E3E58"/>
    <w:rsid w:val="005F1E97"/>
    <w:rsid w:val="006040DB"/>
    <w:rsid w:val="00606D41"/>
    <w:rsid w:val="00610FF8"/>
    <w:rsid w:val="00612C22"/>
    <w:rsid w:val="0061320A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5F89"/>
    <w:rsid w:val="00703BD3"/>
    <w:rsid w:val="00704907"/>
    <w:rsid w:val="00705849"/>
    <w:rsid w:val="00706308"/>
    <w:rsid w:val="00712665"/>
    <w:rsid w:val="0071386B"/>
    <w:rsid w:val="00721E09"/>
    <w:rsid w:val="00723708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07F3"/>
    <w:rsid w:val="007B0C68"/>
    <w:rsid w:val="007B3114"/>
    <w:rsid w:val="007B5373"/>
    <w:rsid w:val="007C0010"/>
    <w:rsid w:val="007C037C"/>
    <w:rsid w:val="007D4A7D"/>
    <w:rsid w:val="007D4DCE"/>
    <w:rsid w:val="007E7724"/>
    <w:rsid w:val="007F0A2A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42A3"/>
    <w:rsid w:val="008A5E5E"/>
    <w:rsid w:val="008B5CD1"/>
    <w:rsid w:val="008C2F90"/>
    <w:rsid w:val="008C5834"/>
    <w:rsid w:val="008C6251"/>
    <w:rsid w:val="008D6989"/>
    <w:rsid w:val="008D7BDD"/>
    <w:rsid w:val="008E6E58"/>
    <w:rsid w:val="0090254C"/>
    <w:rsid w:val="0090724E"/>
    <w:rsid w:val="00907888"/>
    <w:rsid w:val="00910D57"/>
    <w:rsid w:val="00916246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56DEF"/>
    <w:rsid w:val="00957CCB"/>
    <w:rsid w:val="009606EB"/>
    <w:rsid w:val="00963973"/>
    <w:rsid w:val="00971786"/>
    <w:rsid w:val="00971B3B"/>
    <w:rsid w:val="00983447"/>
    <w:rsid w:val="009C1976"/>
    <w:rsid w:val="009C2F9E"/>
    <w:rsid w:val="009D5AE2"/>
    <w:rsid w:val="00A07FEF"/>
    <w:rsid w:val="00A1497C"/>
    <w:rsid w:val="00A21956"/>
    <w:rsid w:val="00A23E0F"/>
    <w:rsid w:val="00A42EEC"/>
    <w:rsid w:val="00A50406"/>
    <w:rsid w:val="00A50767"/>
    <w:rsid w:val="00A50801"/>
    <w:rsid w:val="00A60A58"/>
    <w:rsid w:val="00A61B21"/>
    <w:rsid w:val="00A65B09"/>
    <w:rsid w:val="00A670BB"/>
    <w:rsid w:val="00A71291"/>
    <w:rsid w:val="00A76E7C"/>
    <w:rsid w:val="00A8133D"/>
    <w:rsid w:val="00A871D6"/>
    <w:rsid w:val="00A920AD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3C2"/>
    <w:rsid w:val="00AC273E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460C2"/>
    <w:rsid w:val="00B47460"/>
    <w:rsid w:val="00B63EB9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24628"/>
    <w:rsid w:val="00C33308"/>
    <w:rsid w:val="00C353D2"/>
    <w:rsid w:val="00C4003A"/>
    <w:rsid w:val="00C41422"/>
    <w:rsid w:val="00C50828"/>
    <w:rsid w:val="00C51137"/>
    <w:rsid w:val="00C6206C"/>
    <w:rsid w:val="00C70378"/>
    <w:rsid w:val="00C72D11"/>
    <w:rsid w:val="00C82846"/>
    <w:rsid w:val="00C84937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D7AAF"/>
    <w:rsid w:val="00CE28AD"/>
    <w:rsid w:val="00CE2BA6"/>
    <w:rsid w:val="00CE564D"/>
    <w:rsid w:val="00CF2B0C"/>
    <w:rsid w:val="00D023A0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A5661"/>
    <w:rsid w:val="00DA6715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3551"/>
    <w:rsid w:val="00E6431C"/>
    <w:rsid w:val="00E64BFF"/>
    <w:rsid w:val="00E65900"/>
    <w:rsid w:val="00E65D32"/>
    <w:rsid w:val="00E678A0"/>
    <w:rsid w:val="00E7078D"/>
    <w:rsid w:val="00E7085E"/>
    <w:rsid w:val="00E76843"/>
    <w:rsid w:val="00E81AE4"/>
    <w:rsid w:val="00E87FB4"/>
    <w:rsid w:val="00E93FCF"/>
    <w:rsid w:val="00E96374"/>
    <w:rsid w:val="00E96BF0"/>
    <w:rsid w:val="00E9778E"/>
    <w:rsid w:val="00EB7C66"/>
    <w:rsid w:val="00EC3A6A"/>
    <w:rsid w:val="00EC42E3"/>
    <w:rsid w:val="00EC72BE"/>
    <w:rsid w:val="00EE35E4"/>
    <w:rsid w:val="00F005C9"/>
    <w:rsid w:val="00F0752C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4FCC"/>
    <w:rsid w:val="00F975A0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E694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7ECCCEF3"/>
  <w15:chartTrackingRefBased/>
  <w15:docId w15:val="{77039499-4C26-478F-BFD7-CBBAB8F3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FMS"/>
    <w:next w:val="BasistekstFMS"/>
    <w:uiPriority w:val="4"/>
    <w:rsid w:val="00752725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styleId="Kop1">
    <w:name w:val="heading 1"/>
    <w:aliases w:val="Kop 1 FMS"/>
    <w:basedOn w:val="ZsysbasisFMS"/>
    <w:next w:val="BasistekstFMS"/>
    <w:uiPriority w:val="4"/>
    <w:qFormat/>
    <w:rsid w:val="008D6989"/>
    <w:pPr>
      <w:keepNext/>
      <w:keepLines/>
      <w:numPr>
        <w:numId w:val="29"/>
      </w:numPr>
      <w:spacing w:before="320"/>
      <w:outlineLvl w:val="0"/>
    </w:pPr>
    <w:rPr>
      <w:b/>
      <w:bCs/>
      <w:sz w:val="32"/>
      <w:szCs w:val="32"/>
    </w:rPr>
  </w:style>
  <w:style w:type="paragraph" w:styleId="Kop2">
    <w:name w:val="heading 2"/>
    <w:aliases w:val="Kop 2 FMS"/>
    <w:basedOn w:val="ZsysbasisFMS"/>
    <w:next w:val="BasistekstFMS"/>
    <w:uiPriority w:val="4"/>
    <w:qFormat/>
    <w:rsid w:val="00345315"/>
    <w:pPr>
      <w:keepNext/>
      <w:keepLines/>
      <w:numPr>
        <w:ilvl w:val="1"/>
        <w:numId w:val="29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FMS"/>
    <w:basedOn w:val="ZsysbasisFMS"/>
    <w:next w:val="BasistekstFMS"/>
    <w:uiPriority w:val="4"/>
    <w:qFormat/>
    <w:rsid w:val="00345315"/>
    <w:pPr>
      <w:keepNext/>
      <w:keepLines/>
      <w:numPr>
        <w:ilvl w:val="2"/>
        <w:numId w:val="29"/>
      </w:numPr>
      <w:outlineLvl w:val="2"/>
    </w:pPr>
    <w:rPr>
      <w:i/>
      <w:iCs/>
    </w:rPr>
  </w:style>
  <w:style w:type="paragraph" w:styleId="Kop4">
    <w:name w:val="heading 4"/>
    <w:aliases w:val="Kop 4 FMS"/>
    <w:basedOn w:val="ZsysbasisFMS"/>
    <w:next w:val="BasistekstFMS"/>
    <w:uiPriority w:val="4"/>
    <w:rsid w:val="00345315"/>
    <w:pPr>
      <w:keepNext/>
      <w:keepLines/>
      <w:numPr>
        <w:ilvl w:val="3"/>
        <w:numId w:val="29"/>
      </w:numPr>
      <w:outlineLvl w:val="3"/>
    </w:pPr>
    <w:rPr>
      <w:bCs/>
      <w:szCs w:val="24"/>
    </w:rPr>
  </w:style>
  <w:style w:type="paragraph" w:styleId="Kop5">
    <w:name w:val="heading 5"/>
    <w:aliases w:val="Kop 5 FMS"/>
    <w:basedOn w:val="ZsysbasisFMS"/>
    <w:next w:val="BasistekstFMS"/>
    <w:uiPriority w:val="4"/>
    <w:rsid w:val="00345315"/>
    <w:pPr>
      <w:keepNext/>
      <w:keepLines/>
      <w:numPr>
        <w:ilvl w:val="4"/>
        <w:numId w:val="29"/>
      </w:numPr>
      <w:outlineLvl w:val="4"/>
    </w:pPr>
    <w:rPr>
      <w:bCs/>
      <w:iCs/>
      <w:szCs w:val="22"/>
    </w:rPr>
  </w:style>
  <w:style w:type="paragraph" w:styleId="Kop6">
    <w:name w:val="heading 6"/>
    <w:aliases w:val="Kop 6 FMS"/>
    <w:basedOn w:val="ZsysbasisFMS"/>
    <w:next w:val="BasistekstFMS"/>
    <w:uiPriority w:val="4"/>
    <w:rsid w:val="00345315"/>
    <w:pPr>
      <w:keepNext/>
      <w:keepLines/>
      <w:numPr>
        <w:ilvl w:val="5"/>
        <w:numId w:val="29"/>
      </w:numPr>
      <w:outlineLvl w:val="5"/>
    </w:pPr>
  </w:style>
  <w:style w:type="paragraph" w:styleId="Kop7">
    <w:name w:val="heading 7"/>
    <w:aliases w:val="Kop 7 FMS"/>
    <w:basedOn w:val="ZsysbasisFMS"/>
    <w:next w:val="BasistekstFMS"/>
    <w:uiPriority w:val="4"/>
    <w:rsid w:val="00345315"/>
    <w:pPr>
      <w:keepNext/>
      <w:keepLines/>
      <w:numPr>
        <w:ilvl w:val="6"/>
        <w:numId w:val="29"/>
      </w:numPr>
      <w:outlineLvl w:val="6"/>
    </w:pPr>
    <w:rPr>
      <w:bCs/>
      <w:szCs w:val="20"/>
    </w:rPr>
  </w:style>
  <w:style w:type="paragraph" w:styleId="Kop8">
    <w:name w:val="heading 8"/>
    <w:aliases w:val="Kop 8 FMS"/>
    <w:basedOn w:val="ZsysbasisFMS"/>
    <w:next w:val="BasistekstFMS"/>
    <w:uiPriority w:val="4"/>
    <w:rsid w:val="00345315"/>
    <w:pPr>
      <w:keepNext/>
      <w:keepLines/>
      <w:numPr>
        <w:ilvl w:val="7"/>
        <w:numId w:val="29"/>
      </w:numPr>
      <w:outlineLvl w:val="7"/>
    </w:pPr>
    <w:rPr>
      <w:iCs/>
      <w:szCs w:val="20"/>
    </w:rPr>
  </w:style>
  <w:style w:type="paragraph" w:styleId="Kop9">
    <w:name w:val="heading 9"/>
    <w:aliases w:val="Kop 9 FMS"/>
    <w:basedOn w:val="ZsysbasisFMS"/>
    <w:next w:val="BasistekstFMS"/>
    <w:uiPriority w:val="4"/>
    <w:rsid w:val="00345315"/>
    <w:pPr>
      <w:keepNext/>
      <w:keepLines/>
      <w:numPr>
        <w:ilvl w:val="8"/>
        <w:numId w:val="29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FMS">
    <w:name w:val="Basistekst FMS"/>
    <w:basedOn w:val="ZsysbasisFMS"/>
    <w:qFormat/>
    <w:rsid w:val="00122DED"/>
  </w:style>
  <w:style w:type="paragraph" w:customStyle="1" w:styleId="ZsysbasisFMS">
    <w:name w:val="Zsysbasis FMS"/>
    <w:next w:val="BasistekstFMS"/>
    <w:link w:val="ZsysbasisFMSChar"/>
    <w:uiPriority w:val="4"/>
    <w:semiHidden/>
    <w:rsid w:val="00066DF0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customStyle="1" w:styleId="BasistekstvetFMS">
    <w:name w:val="Basistekst vet FMS"/>
    <w:basedOn w:val="ZsysbasisFMS"/>
    <w:next w:val="BasistekstFM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FMS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FMS"/>
    <w:basedOn w:val="Standaardalinea-lettertype"/>
    <w:uiPriority w:val="4"/>
    <w:rsid w:val="00B460C2"/>
    <w:rPr>
      <w:color w:val="auto"/>
      <w:u w:val="none"/>
    </w:rPr>
  </w:style>
  <w:style w:type="paragraph" w:customStyle="1" w:styleId="AdresvakFMS">
    <w:name w:val="Adresvak FMS"/>
    <w:basedOn w:val="ZsysbasisFMS"/>
    <w:uiPriority w:val="4"/>
    <w:rsid w:val="00C24628"/>
    <w:pPr>
      <w:spacing w:line="264" w:lineRule="exact"/>
    </w:pPr>
    <w:rPr>
      <w:noProof/>
    </w:rPr>
  </w:style>
  <w:style w:type="paragraph" w:styleId="Koptekst">
    <w:name w:val="header"/>
    <w:basedOn w:val="ZsysbasisFMS"/>
    <w:next w:val="BasistekstFMS"/>
    <w:uiPriority w:val="98"/>
    <w:semiHidden/>
    <w:rsid w:val="00122DED"/>
  </w:style>
  <w:style w:type="paragraph" w:styleId="Voettekst">
    <w:name w:val="footer"/>
    <w:basedOn w:val="ZsysbasisFMS"/>
    <w:next w:val="BasistekstFMS"/>
    <w:uiPriority w:val="98"/>
    <w:semiHidden/>
    <w:rsid w:val="00122DED"/>
    <w:pPr>
      <w:jc w:val="right"/>
    </w:pPr>
  </w:style>
  <w:style w:type="paragraph" w:customStyle="1" w:styleId="KoptekstFMS">
    <w:name w:val="Koptekst FMS"/>
    <w:basedOn w:val="ZsysbasisdocumentgegevensFMS"/>
    <w:uiPriority w:val="4"/>
    <w:rsid w:val="00122DED"/>
  </w:style>
  <w:style w:type="paragraph" w:customStyle="1" w:styleId="VoettekstFMS">
    <w:name w:val="Voettekst FMS"/>
    <w:basedOn w:val="ZsysbasisdocumentgegevensFMS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FMS">
    <w:name w:val="Basistekst cursief FMS"/>
    <w:basedOn w:val="ZsysbasisFMS"/>
    <w:next w:val="BasistekstFM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FMS"/>
    <w:next w:val="BasistekstFMS"/>
    <w:uiPriority w:val="98"/>
    <w:semiHidden/>
    <w:rsid w:val="0020607F"/>
  </w:style>
  <w:style w:type="paragraph" w:styleId="Adresenvelop">
    <w:name w:val="envelope address"/>
    <w:basedOn w:val="ZsysbasisFMS"/>
    <w:next w:val="BasistekstFMS"/>
    <w:uiPriority w:val="98"/>
    <w:semiHidden/>
    <w:rsid w:val="0020607F"/>
  </w:style>
  <w:style w:type="paragraph" w:styleId="Afsluiting">
    <w:name w:val="Closing"/>
    <w:basedOn w:val="ZsysbasisFMS"/>
    <w:next w:val="BasistekstFMS"/>
    <w:uiPriority w:val="98"/>
    <w:semiHidden/>
    <w:rsid w:val="0020607F"/>
  </w:style>
  <w:style w:type="paragraph" w:customStyle="1" w:styleId="Inspring1eniveauFMS">
    <w:name w:val="Inspring 1e niveau FMS"/>
    <w:basedOn w:val="ZsysbasisFM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FMS">
    <w:name w:val="Inspring 2e niveau FMS"/>
    <w:basedOn w:val="ZsysbasisFM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FMS">
    <w:name w:val="Inspring 3e niveau FMS"/>
    <w:basedOn w:val="ZsysbasisFM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FMS">
    <w:name w:val="Zwevend 1e niveau FMS"/>
    <w:basedOn w:val="ZsysbasisFMS"/>
    <w:uiPriority w:val="4"/>
    <w:qFormat/>
    <w:rsid w:val="00122DED"/>
    <w:pPr>
      <w:ind w:left="284"/>
    </w:pPr>
  </w:style>
  <w:style w:type="paragraph" w:customStyle="1" w:styleId="Zwevend2eniveauFMS">
    <w:name w:val="Zwevend 2e niveau FMS"/>
    <w:basedOn w:val="ZsysbasisFMS"/>
    <w:uiPriority w:val="4"/>
    <w:qFormat/>
    <w:rsid w:val="00122DED"/>
    <w:pPr>
      <w:ind w:left="567"/>
    </w:pPr>
  </w:style>
  <w:style w:type="paragraph" w:customStyle="1" w:styleId="Zwevend3eniveauFMS">
    <w:name w:val="Zwevend 3e niveau FMS"/>
    <w:basedOn w:val="ZsysbasisFMS"/>
    <w:uiPriority w:val="4"/>
    <w:qFormat/>
    <w:rsid w:val="00122DED"/>
    <w:pPr>
      <w:ind w:left="851"/>
    </w:pPr>
  </w:style>
  <w:style w:type="paragraph" w:styleId="Inhopg1">
    <w:name w:val="toc 1"/>
    <w:aliases w:val="Inhopg 1 FMS"/>
    <w:basedOn w:val="ZsysbasistocFMS"/>
    <w:next w:val="BasistekstFMS"/>
    <w:uiPriority w:val="4"/>
    <w:rsid w:val="00E65900"/>
    <w:rPr>
      <w:b/>
    </w:rPr>
  </w:style>
  <w:style w:type="paragraph" w:styleId="Inhopg2">
    <w:name w:val="toc 2"/>
    <w:aliases w:val="Inhopg 2 FMS"/>
    <w:basedOn w:val="ZsysbasistocFMS"/>
    <w:next w:val="BasistekstFMS"/>
    <w:uiPriority w:val="4"/>
    <w:rsid w:val="00E65900"/>
  </w:style>
  <w:style w:type="paragraph" w:styleId="Inhopg3">
    <w:name w:val="toc 3"/>
    <w:aliases w:val="Inhopg 3 FMS"/>
    <w:basedOn w:val="ZsysbasistocFMS"/>
    <w:next w:val="BasistekstFMS"/>
    <w:uiPriority w:val="4"/>
    <w:rsid w:val="00E65900"/>
  </w:style>
  <w:style w:type="paragraph" w:styleId="Inhopg4">
    <w:name w:val="toc 4"/>
    <w:aliases w:val="Inhopg 4 FMS"/>
    <w:basedOn w:val="ZsysbasistocFMS"/>
    <w:next w:val="BasistekstFMS"/>
    <w:uiPriority w:val="4"/>
    <w:rsid w:val="00122DED"/>
  </w:style>
  <w:style w:type="paragraph" w:styleId="Bronvermelding">
    <w:name w:val="table of authorities"/>
    <w:basedOn w:val="ZsysbasisFMS"/>
    <w:next w:val="BasistekstFM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FMS"/>
    <w:next w:val="BasistekstFMS"/>
    <w:uiPriority w:val="98"/>
    <w:semiHidden/>
    <w:rsid w:val="00122DED"/>
  </w:style>
  <w:style w:type="paragraph" w:styleId="Index3">
    <w:name w:val="index 3"/>
    <w:basedOn w:val="ZsysbasisFMS"/>
    <w:next w:val="BasistekstFMS"/>
    <w:uiPriority w:val="98"/>
    <w:semiHidden/>
    <w:rsid w:val="00122DED"/>
  </w:style>
  <w:style w:type="paragraph" w:styleId="Ondertitel">
    <w:name w:val="Subtitle"/>
    <w:basedOn w:val="ZsysbasisFMS"/>
    <w:next w:val="BasistekstFMS"/>
    <w:uiPriority w:val="98"/>
    <w:semiHidden/>
    <w:rsid w:val="00122DED"/>
  </w:style>
  <w:style w:type="paragraph" w:styleId="Titel">
    <w:name w:val="Title"/>
    <w:basedOn w:val="ZsysbasisFMS"/>
    <w:next w:val="BasistekstFMS"/>
    <w:uiPriority w:val="98"/>
    <w:semiHidden/>
    <w:rsid w:val="00122DED"/>
  </w:style>
  <w:style w:type="paragraph" w:customStyle="1" w:styleId="Kop2zondernummerFMS">
    <w:name w:val="Kop 2 zonder nummer FMS"/>
    <w:basedOn w:val="ZsysbasisFMS"/>
    <w:next w:val="BasistekstFMS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FMS">
    <w:name w:val="Kop 1 zonder nummer FMS"/>
    <w:basedOn w:val="ZsysbasisFMS"/>
    <w:next w:val="BasistekstFMS"/>
    <w:uiPriority w:val="4"/>
    <w:qFormat/>
    <w:rsid w:val="008D6989"/>
    <w:pPr>
      <w:keepNext/>
      <w:keepLines/>
      <w:spacing w:before="320"/>
      <w:outlineLvl w:val="0"/>
    </w:pPr>
    <w:rPr>
      <w:b/>
      <w:sz w:val="32"/>
      <w:szCs w:val="32"/>
    </w:rPr>
  </w:style>
  <w:style w:type="paragraph" w:customStyle="1" w:styleId="Kop3zondernummerFMS">
    <w:name w:val="Kop 3 zonder nummer FMS"/>
    <w:basedOn w:val="ZsysbasisFMS"/>
    <w:next w:val="BasistekstFMS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FMS"/>
    <w:basedOn w:val="ZsysbasistocFMS"/>
    <w:next w:val="BasistekstFMS"/>
    <w:uiPriority w:val="4"/>
    <w:rsid w:val="003964D4"/>
  </w:style>
  <w:style w:type="paragraph" w:styleId="Inhopg6">
    <w:name w:val="toc 6"/>
    <w:aliases w:val="Inhopg 6 FMS"/>
    <w:basedOn w:val="ZsysbasistocFMS"/>
    <w:next w:val="BasistekstFMS"/>
    <w:uiPriority w:val="4"/>
    <w:rsid w:val="003964D4"/>
  </w:style>
  <w:style w:type="paragraph" w:styleId="Inhopg7">
    <w:name w:val="toc 7"/>
    <w:aliases w:val="Inhopg 7 FMS"/>
    <w:basedOn w:val="ZsysbasistocFMS"/>
    <w:next w:val="BasistekstFMS"/>
    <w:uiPriority w:val="4"/>
    <w:rsid w:val="003964D4"/>
  </w:style>
  <w:style w:type="paragraph" w:styleId="Inhopg8">
    <w:name w:val="toc 8"/>
    <w:aliases w:val="Inhopg 8 FMS"/>
    <w:basedOn w:val="ZsysbasistocFMS"/>
    <w:next w:val="BasistekstFMS"/>
    <w:uiPriority w:val="4"/>
    <w:rsid w:val="003964D4"/>
  </w:style>
  <w:style w:type="paragraph" w:styleId="Inhopg9">
    <w:name w:val="toc 9"/>
    <w:aliases w:val="Inhopg 9 FMS"/>
    <w:basedOn w:val="ZsysbasistocFMS"/>
    <w:next w:val="BasistekstFMS"/>
    <w:uiPriority w:val="4"/>
    <w:rsid w:val="003964D4"/>
  </w:style>
  <w:style w:type="paragraph" w:styleId="Afzender">
    <w:name w:val="envelope return"/>
    <w:basedOn w:val="ZsysbasisFMS"/>
    <w:next w:val="BasistekstFM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FMS"/>
    <w:next w:val="BasistekstFMS"/>
    <w:uiPriority w:val="98"/>
    <w:semiHidden/>
    <w:rsid w:val="0020607F"/>
  </w:style>
  <w:style w:type="paragraph" w:styleId="Bloktekst">
    <w:name w:val="Block Text"/>
    <w:basedOn w:val="ZsysbasisFMS"/>
    <w:next w:val="BasistekstFM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FMS"/>
    <w:next w:val="BasistekstFMS"/>
    <w:uiPriority w:val="98"/>
    <w:semiHidden/>
    <w:rsid w:val="0020607F"/>
  </w:style>
  <w:style w:type="paragraph" w:styleId="Handtekening">
    <w:name w:val="Signature"/>
    <w:basedOn w:val="ZsysbasisFMS"/>
    <w:next w:val="BasistekstFMS"/>
    <w:uiPriority w:val="98"/>
    <w:semiHidden/>
    <w:rsid w:val="0020607F"/>
  </w:style>
  <w:style w:type="paragraph" w:styleId="HTML-voorafopgemaakt">
    <w:name w:val="HTML Preformatted"/>
    <w:basedOn w:val="ZsysbasisFMS"/>
    <w:next w:val="BasistekstFMS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band1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band1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band1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band1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</w:style>
  <w:style w:type="paragraph" w:styleId="HTML-adres">
    <w:name w:val="HTML Address"/>
    <w:basedOn w:val="ZsysbasisFMS"/>
    <w:next w:val="BasistekstFMS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band1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AA7B2" w:themeColor="accent6" w:themeShade="BF"/>
    </w:rPr>
    <w:tblPr>
      <w:tblStyleRowBandSize w:val="1"/>
      <w:tblStyleColBandSize w:val="1"/>
      <w:tblBorders>
        <w:top w:val="single" w:sz="8" w:space="0" w:color="DADFE3" w:themeColor="accent6"/>
        <w:bottom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FE3" w:themeColor="accent6"/>
          <w:left w:val="nil"/>
          <w:bottom w:val="single" w:sz="8" w:space="0" w:color="DADF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FE3" w:themeColor="accent6"/>
          <w:left w:val="nil"/>
          <w:bottom w:val="single" w:sz="8" w:space="0" w:color="DADF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FMS"/>
    <w:next w:val="BasistekstFMS"/>
    <w:uiPriority w:val="98"/>
    <w:semiHidden/>
    <w:rsid w:val="00F33259"/>
    <w:pPr>
      <w:ind w:left="284" w:hanging="284"/>
    </w:pPr>
  </w:style>
  <w:style w:type="paragraph" w:styleId="Lijst2">
    <w:name w:val="List 2"/>
    <w:basedOn w:val="ZsysbasisFMS"/>
    <w:next w:val="BasistekstFMS"/>
    <w:uiPriority w:val="98"/>
    <w:semiHidden/>
    <w:rsid w:val="00F33259"/>
    <w:pPr>
      <w:ind w:left="568" w:hanging="284"/>
    </w:pPr>
  </w:style>
  <w:style w:type="paragraph" w:styleId="Lijst3">
    <w:name w:val="List 3"/>
    <w:basedOn w:val="ZsysbasisFMS"/>
    <w:next w:val="BasistekstFMS"/>
    <w:uiPriority w:val="98"/>
    <w:semiHidden/>
    <w:rsid w:val="00F33259"/>
    <w:pPr>
      <w:ind w:left="851" w:hanging="284"/>
    </w:pPr>
  </w:style>
  <w:style w:type="paragraph" w:styleId="Lijst4">
    <w:name w:val="List 4"/>
    <w:basedOn w:val="ZsysbasisFMS"/>
    <w:next w:val="BasistekstFM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FMS"/>
    <w:next w:val="BasistekstFM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FMS"/>
    <w:next w:val="BasistekstFMS"/>
    <w:uiPriority w:val="98"/>
    <w:semiHidden/>
    <w:rsid w:val="00F33259"/>
  </w:style>
  <w:style w:type="paragraph" w:styleId="Lijstopsomteken">
    <w:name w:val="List Bullet"/>
    <w:basedOn w:val="ZsysbasisFMS"/>
    <w:next w:val="BasistekstFMS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FMS"/>
    <w:next w:val="BasistekstFMS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FMS"/>
    <w:next w:val="BasistekstFMS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FMS"/>
    <w:next w:val="BasistekstFMS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FMS"/>
    <w:next w:val="BasistekstFMS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FMS"/>
    <w:next w:val="BasistekstFMS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FMS"/>
    <w:next w:val="BasistekstFMS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FMS"/>
    <w:next w:val="BasistekstFMS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FMS"/>
    <w:next w:val="BasistekstFMS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FMS"/>
    <w:next w:val="BasistekstFM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FMS"/>
    <w:next w:val="BasistekstFM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FMS"/>
    <w:next w:val="BasistekstFM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FMS"/>
    <w:next w:val="BasistekstFM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FMS"/>
    <w:next w:val="BasistekstFM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FMS"/>
    <w:next w:val="BasistekstFMS"/>
    <w:uiPriority w:val="98"/>
    <w:semiHidden/>
    <w:rsid w:val="0020607F"/>
  </w:style>
  <w:style w:type="paragraph" w:styleId="Notitiekop">
    <w:name w:val="Note Heading"/>
    <w:basedOn w:val="ZsysbasisFMS"/>
    <w:next w:val="BasistekstFMS"/>
    <w:uiPriority w:val="98"/>
    <w:semiHidden/>
    <w:rsid w:val="0020607F"/>
  </w:style>
  <w:style w:type="paragraph" w:styleId="Plattetekst">
    <w:name w:val="Body Text"/>
    <w:basedOn w:val="ZsysbasisFMS"/>
    <w:next w:val="BasistekstFMS"/>
    <w:link w:val="PlattetekstChar"/>
    <w:uiPriority w:val="98"/>
    <w:semiHidden/>
    <w:rsid w:val="0020607F"/>
  </w:style>
  <w:style w:type="paragraph" w:styleId="Plattetekst2">
    <w:name w:val="Body Text 2"/>
    <w:basedOn w:val="ZsysbasisFMS"/>
    <w:next w:val="BasistekstFMS"/>
    <w:link w:val="Plattetekst2Char"/>
    <w:uiPriority w:val="3"/>
    <w:semiHidden/>
    <w:rsid w:val="00E7078D"/>
  </w:style>
  <w:style w:type="paragraph" w:styleId="Plattetekst3">
    <w:name w:val="Body Text 3"/>
    <w:basedOn w:val="ZsysbasisFMS"/>
    <w:next w:val="BasistekstFMS"/>
    <w:uiPriority w:val="3"/>
    <w:semiHidden/>
    <w:rsid w:val="0020607F"/>
  </w:style>
  <w:style w:type="paragraph" w:styleId="Platteteksteersteinspringing">
    <w:name w:val="Body Text First Indent"/>
    <w:basedOn w:val="ZsysbasisFMS"/>
    <w:next w:val="BasistekstFMS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FMS"/>
    <w:next w:val="BasistekstFMS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FMS"/>
    <w:next w:val="BasistekstFMS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FMSChar">
    <w:name w:val="Zsysbasis FMS Char"/>
    <w:basedOn w:val="Standaardalinea-lettertype"/>
    <w:link w:val="ZsysbasisFMS"/>
    <w:semiHidden/>
    <w:rsid w:val="00066DF0"/>
    <w:rPr>
      <w:rFonts w:ascii="Calibri" w:hAnsi="Calibri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FMS"/>
    <w:next w:val="BasistekstFM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FM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FMS"/>
    <w:basedOn w:val="ZsysbasisFM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FMS"/>
    <w:next w:val="BasistekstFMS"/>
    <w:uiPriority w:val="98"/>
    <w:semiHidden/>
    <w:rsid w:val="0020607F"/>
  </w:style>
  <w:style w:type="paragraph" w:styleId="Tekstzonderopmaak">
    <w:name w:val="Plain Text"/>
    <w:basedOn w:val="ZsysbasisFMS"/>
    <w:next w:val="BasistekstFMS"/>
    <w:uiPriority w:val="98"/>
    <w:semiHidden/>
    <w:rsid w:val="0020607F"/>
  </w:style>
  <w:style w:type="paragraph" w:styleId="Ballontekst">
    <w:name w:val="Balloon Text"/>
    <w:basedOn w:val="ZsysbasisFMS"/>
    <w:next w:val="BasistekstFMS"/>
    <w:uiPriority w:val="98"/>
    <w:semiHidden/>
    <w:rsid w:val="0020607F"/>
  </w:style>
  <w:style w:type="paragraph" w:styleId="Bijschrift">
    <w:name w:val="caption"/>
    <w:aliases w:val="Bijschrift FMS"/>
    <w:basedOn w:val="ZsysbasisFMS"/>
    <w:next w:val="BasistekstFMS"/>
    <w:uiPriority w:val="4"/>
    <w:qFormat/>
    <w:rsid w:val="0020607F"/>
  </w:style>
  <w:style w:type="character" w:customStyle="1" w:styleId="TekstopmerkingChar">
    <w:name w:val="Tekst opmerking Char"/>
    <w:basedOn w:val="ZsysbasisFM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FMS"/>
    <w:next w:val="BasistekstFM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005385" w:themeColor="accent5" w:themeShade="BF"/>
    </w:rPr>
    <w:tblPr>
      <w:tblStyleRowBandSize w:val="1"/>
      <w:tblStyleColBandSize w:val="1"/>
      <w:tblBorders>
        <w:top w:val="single" w:sz="8" w:space="0" w:color="0070B2" w:themeColor="accent5"/>
        <w:bottom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2" w:themeColor="accent5"/>
          <w:left w:val="nil"/>
          <w:bottom w:val="single" w:sz="8" w:space="0" w:color="0070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2" w:themeColor="accent5"/>
          <w:left w:val="nil"/>
          <w:bottom w:val="single" w:sz="8" w:space="0" w:color="0070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</w:style>
  <w:style w:type="paragraph" w:styleId="Eindnoottekst">
    <w:name w:val="endnote text"/>
    <w:aliases w:val="Eindnoottekst FMS"/>
    <w:basedOn w:val="ZsysbasisFMS"/>
    <w:next w:val="BasistekstFMS"/>
    <w:uiPriority w:val="4"/>
    <w:rsid w:val="0020607F"/>
  </w:style>
  <w:style w:type="paragraph" w:styleId="Indexkop">
    <w:name w:val="index heading"/>
    <w:basedOn w:val="ZsysbasisFMS"/>
    <w:next w:val="BasistekstFMS"/>
    <w:uiPriority w:val="98"/>
    <w:semiHidden/>
    <w:rsid w:val="0020607F"/>
  </w:style>
  <w:style w:type="paragraph" w:styleId="Kopbronvermelding">
    <w:name w:val="toa heading"/>
    <w:basedOn w:val="ZsysbasisFMS"/>
    <w:next w:val="BasistekstFMS"/>
    <w:uiPriority w:val="98"/>
    <w:semiHidden/>
    <w:rsid w:val="0020607F"/>
  </w:style>
  <w:style w:type="paragraph" w:styleId="Lijstopsomteken5">
    <w:name w:val="List Bullet 5"/>
    <w:basedOn w:val="ZsysbasisFMS"/>
    <w:next w:val="BasistekstFMS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FMS"/>
    <w:next w:val="BasistekstFMS"/>
    <w:uiPriority w:val="98"/>
    <w:semiHidden/>
    <w:rsid w:val="0020607F"/>
  </w:style>
  <w:style w:type="paragraph" w:styleId="Tekstopmerking">
    <w:name w:val="annotation text"/>
    <w:basedOn w:val="ZsysbasisFMS"/>
    <w:next w:val="BasistekstFM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FMS">
    <w:name w:val="Opsomming teken 1e niveau FMS"/>
    <w:basedOn w:val="ZsysbasisFMS"/>
    <w:uiPriority w:val="4"/>
    <w:rsid w:val="00AD44F1"/>
    <w:pPr>
      <w:numPr>
        <w:numId w:val="31"/>
      </w:numPr>
    </w:pPr>
  </w:style>
  <w:style w:type="paragraph" w:customStyle="1" w:styleId="Opsommingteken2eniveauFMS">
    <w:name w:val="Opsomming teken 2e niveau FMS"/>
    <w:basedOn w:val="ZsysbasisFMS"/>
    <w:uiPriority w:val="4"/>
    <w:rsid w:val="00AD44F1"/>
    <w:pPr>
      <w:numPr>
        <w:ilvl w:val="1"/>
        <w:numId w:val="31"/>
      </w:numPr>
    </w:pPr>
  </w:style>
  <w:style w:type="paragraph" w:customStyle="1" w:styleId="Opsommingteken3eniveauFMS">
    <w:name w:val="Opsomming teken 3e niveau FMS"/>
    <w:basedOn w:val="ZsysbasisFMS"/>
    <w:uiPriority w:val="4"/>
    <w:rsid w:val="00AD44F1"/>
    <w:pPr>
      <w:numPr>
        <w:ilvl w:val="2"/>
        <w:numId w:val="31"/>
      </w:numPr>
    </w:pPr>
  </w:style>
  <w:style w:type="paragraph" w:customStyle="1" w:styleId="Opsommingbolletje1eniveauFMS">
    <w:name w:val="Opsomming bolletje 1e niveau FMS"/>
    <w:basedOn w:val="ZsysbasisFMS"/>
    <w:uiPriority w:val="4"/>
    <w:qFormat/>
    <w:rsid w:val="005017F3"/>
    <w:pPr>
      <w:numPr>
        <w:numId w:val="26"/>
      </w:numPr>
    </w:pPr>
  </w:style>
  <w:style w:type="paragraph" w:customStyle="1" w:styleId="Opsommingbolletje2eniveauFMS">
    <w:name w:val="Opsomming bolletje 2e niveau FMS"/>
    <w:basedOn w:val="ZsysbasisFMS"/>
    <w:uiPriority w:val="4"/>
    <w:qFormat/>
    <w:rsid w:val="005017F3"/>
    <w:pPr>
      <w:numPr>
        <w:ilvl w:val="1"/>
        <w:numId w:val="26"/>
      </w:numPr>
    </w:pPr>
  </w:style>
  <w:style w:type="paragraph" w:customStyle="1" w:styleId="Opsommingbolletje3eniveauFMS">
    <w:name w:val="Opsomming bolletje 3e niveau FMS"/>
    <w:basedOn w:val="ZsysbasisFMS"/>
    <w:uiPriority w:val="4"/>
    <w:qFormat/>
    <w:rsid w:val="005017F3"/>
    <w:pPr>
      <w:numPr>
        <w:ilvl w:val="2"/>
        <w:numId w:val="26"/>
      </w:numPr>
    </w:pPr>
  </w:style>
  <w:style w:type="numbering" w:customStyle="1" w:styleId="OpsommingbolletjeFMS">
    <w:name w:val="Opsomming bolletje FMS"/>
    <w:uiPriority w:val="4"/>
    <w:semiHidden/>
    <w:rsid w:val="005017F3"/>
    <w:pPr>
      <w:numPr>
        <w:numId w:val="1"/>
      </w:numPr>
    </w:pPr>
  </w:style>
  <w:style w:type="paragraph" w:customStyle="1" w:styleId="Opsommingkleineletter1eniveauFMS">
    <w:name w:val="Opsomming kleine letter 1e niveau FMS"/>
    <w:basedOn w:val="ZsysbasisFMS"/>
    <w:uiPriority w:val="4"/>
    <w:qFormat/>
    <w:rsid w:val="00B01DA1"/>
    <w:pPr>
      <w:numPr>
        <w:numId w:val="22"/>
      </w:numPr>
    </w:pPr>
  </w:style>
  <w:style w:type="paragraph" w:customStyle="1" w:styleId="Opsommingkleineletter2eniveauFMS">
    <w:name w:val="Opsomming kleine letter 2e niveau FMS"/>
    <w:basedOn w:val="ZsysbasisFMS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FMS">
    <w:name w:val="Opsomming kleine letter 3e niveau FMS"/>
    <w:basedOn w:val="ZsysbasisFMS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FMS">
    <w:name w:val="Opsomming kleine letter FMS"/>
    <w:uiPriority w:val="4"/>
    <w:semiHidden/>
    <w:rsid w:val="00B01DA1"/>
    <w:pPr>
      <w:numPr>
        <w:numId w:val="8"/>
      </w:numPr>
    </w:pPr>
  </w:style>
  <w:style w:type="paragraph" w:customStyle="1" w:styleId="Opsommingnummer1eniveauFMS">
    <w:name w:val="Opsomming nummer 1e niveau FMS"/>
    <w:basedOn w:val="ZsysbasisFMS"/>
    <w:uiPriority w:val="4"/>
    <w:qFormat/>
    <w:rsid w:val="00B01DA1"/>
    <w:pPr>
      <w:numPr>
        <w:numId w:val="23"/>
      </w:numPr>
    </w:pPr>
  </w:style>
  <w:style w:type="paragraph" w:customStyle="1" w:styleId="Opsommingnummer2eniveauFMS">
    <w:name w:val="Opsomming nummer 2e niveau FMS"/>
    <w:basedOn w:val="ZsysbasisFMS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FMS">
    <w:name w:val="Opsomming nummer 3e niveau FMS"/>
    <w:basedOn w:val="ZsysbasisFMS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FMS">
    <w:name w:val="Opsomming nummer FMS"/>
    <w:uiPriority w:val="4"/>
    <w:semiHidden/>
    <w:rsid w:val="00B01DA1"/>
    <w:pPr>
      <w:numPr>
        <w:numId w:val="2"/>
      </w:numPr>
    </w:pPr>
  </w:style>
  <w:style w:type="paragraph" w:customStyle="1" w:styleId="Opsommingopenrondje1eniveauFMS">
    <w:name w:val="Opsomming open rondje 1e niveau FMS"/>
    <w:basedOn w:val="ZsysbasisFMS"/>
    <w:uiPriority w:val="4"/>
    <w:rsid w:val="00957CCB"/>
    <w:pPr>
      <w:numPr>
        <w:numId w:val="27"/>
      </w:numPr>
    </w:pPr>
  </w:style>
  <w:style w:type="paragraph" w:customStyle="1" w:styleId="Opsommingopenrondje2eniveauFMS">
    <w:name w:val="Opsomming open rondje 2e niveau FMS"/>
    <w:basedOn w:val="ZsysbasisFMS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FMS">
    <w:name w:val="Opsomming open rondje 3e niveau FMS"/>
    <w:basedOn w:val="ZsysbasisFMS"/>
    <w:uiPriority w:val="4"/>
    <w:rsid w:val="00957CCB"/>
    <w:pPr>
      <w:numPr>
        <w:ilvl w:val="2"/>
        <w:numId w:val="27"/>
      </w:numPr>
    </w:pPr>
  </w:style>
  <w:style w:type="numbering" w:customStyle="1" w:styleId="OpsommingopenrondjeFMS">
    <w:name w:val="Opsomming open rondje FMS"/>
    <w:uiPriority w:val="4"/>
    <w:semiHidden/>
    <w:rsid w:val="00957CCB"/>
    <w:pPr>
      <w:numPr>
        <w:numId w:val="3"/>
      </w:numPr>
    </w:pPr>
  </w:style>
  <w:style w:type="paragraph" w:customStyle="1" w:styleId="Opsommingstreepje1eniveauFMS">
    <w:name w:val="Opsomming streepje 1e niveau FMS"/>
    <w:basedOn w:val="ZsysbasisFMS"/>
    <w:uiPriority w:val="4"/>
    <w:qFormat/>
    <w:rsid w:val="00B01DA1"/>
    <w:pPr>
      <w:numPr>
        <w:numId w:val="28"/>
      </w:numPr>
    </w:pPr>
  </w:style>
  <w:style w:type="paragraph" w:customStyle="1" w:styleId="Opsommingstreepje2eniveauFMS">
    <w:name w:val="Opsomming streepje 2e niveau FMS"/>
    <w:basedOn w:val="ZsysbasisFMS"/>
    <w:uiPriority w:val="4"/>
    <w:qFormat/>
    <w:rsid w:val="00B01DA1"/>
    <w:pPr>
      <w:numPr>
        <w:ilvl w:val="1"/>
        <w:numId w:val="28"/>
      </w:numPr>
    </w:pPr>
  </w:style>
  <w:style w:type="paragraph" w:customStyle="1" w:styleId="Opsommingstreepje3eniveauFMS">
    <w:name w:val="Opsomming streepje 3e niveau FMS"/>
    <w:basedOn w:val="ZsysbasisFMS"/>
    <w:uiPriority w:val="4"/>
    <w:qFormat/>
    <w:rsid w:val="00B01DA1"/>
    <w:pPr>
      <w:numPr>
        <w:ilvl w:val="2"/>
        <w:numId w:val="28"/>
      </w:numPr>
    </w:pPr>
  </w:style>
  <w:style w:type="numbering" w:customStyle="1" w:styleId="OpsommingstreepjeFMS">
    <w:name w:val="Opsomming streepje FMS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D21957" w:themeColor="accent4" w:themeShade="BF"/>
    </w:rPr>
    <w:tblPr>
      <w:tblStyleRowBandSize w:val="1"/>
      <w:tblStyleColBandSize w:val="1"/>
      <w:tblBorders>
        <w:top w:val="single" w:sz="8" w:space="0" w:color="EA5184" w:themeColor="accent4"/>
        <w:bottom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84" w:themeColor="accent4"/>
          <w:left w:val="nil"/>
          <w:bottom w:val="single" w:sz="8" w:space="0" w:color="EA518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84" w:themeColor="accent4"/>
          <w:left w:val="nil"/>
          <w:bottom w:val="single" w:sz="8" w:space="0" w:color="EA518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3F3556" w:themeColor="accent3" w:themeShade="BF"/>
    </w:rPr>
    <w:tblPr>
      <w:tblStyleRowBandSize w:val="1"/>
      <w:tblStyleColBandSize w:val="1"/>
      <w:tblBorders>
        <w:top w:val="single" w:sz="8" w:space="0" w:color="554774" w:themeColor="accent3"/>
        <w:bottom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74" w:themeColor="accent3"/>
          <w:left w:val="nil"/>
          <w:bottom w:val="single" w:sz="8" w:space="0" w:color="55477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74" w:themeColor="accent3"/>
          <w:left w:val="nil"/>
          <w:bottom w:val="single" w:sz="8" w:space="0" w:color="55477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08198" w:themeColor="accent2" w:themeShade="BF"/>
    </w:rPr>
    <w:tblPr>
      <w:tblStyleRowBandSize w:val="1"/>
      <w:tblStyleColBandSize w:val="1"/>
      <w:tblBorders>
        <w:top w:val="single" w:sz="8" w:space="0" w:color="00AECB" w:themeColor="accent2"/>
        <w:bottom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CB" w:themeColor="accent2"/>
          <w:left w:val="nil"/>
          <w:bottom w:val="single" w:sz="8" w:space="0" w:color="00AE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CB" w:themeColor="accent2"/>
          <w:left w:val="nil"/>
          <w:bottom w:val="single" w:sz="8" w:space="0" w:color="00AE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  <w:insideH w:val="single" w:sz="8" w:space="0" w:color="DADFE3" w:themeColor="accent6"/>
        <w:insideV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18" w:space="0" w:color="DADFE3" w:themeColor="accent6"/>
          <w:right w:val="single" w:sz="8" w:space="0" w:color="DADFE3" w:themeColor="accent6"/>
          <w:insideH w:val="nil"/>
          <w:insideV w:val="single" w:sz="8" w:space="0" w:color="DADF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H w:val="nil"/>
          <w:insideV w:val="single" w:sz="8" w:space="0" w:color="DADF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band1Vert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  <w:shd w:val="clear" w:color="auto" w:fill="F5F6F8" w:themeFill="accent6" w:themeFillTint="3F"/>
      </w:tcPr>
    </w:tblStylePr>
    <w:tblStylePr w:type="band1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V w:val="single" w:sz="8" w:space="0" w:color="DADFE3" w:themeColor="accent6"/>
        </w:tcBorders>
        <w:shd w:val="clear" w:color="auto" w:fill="F5F6F8" w:themeFill="accent6" w:themeFillTint="3F"/>
      </w:tcPr>
    </w:tblStylePr>
    <w:tblStylePr w:type="band2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V w:val="single" w:sz="8" w:space="0" w:color="DADFE3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  <w:insideH w:val="single" w:sz="8" w:space="0" w:color="0070B2" w:themeColor="accent5"/>
        <w:insideV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18" w:space="0" w:color="0070B2" w:themeColor="accent5"/>
          <w:right w:val="single" w:sz="8" w:space="0" w:color="0070B2" w:themeColor="accent5"/>
          <w:insideH w:val="nil"/>
          <w:insideV w:val="single" w:sz="8" w:space="0" w:color="0070B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H w:val="nil"/>
          <w:insideV w:val="single" w:sz="8" w:space="0" w:color="0070B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band1Vert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  <w:shd w:val="clear" w:color="auto" w:fill="ACE0FF" w:themeFill="accent5" w:themeFillTint="3F"/>
      </w:tcPr>
    </w:tblStylePr>
    <w:tblStylePr w:type="band1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V w:val="single" w:sz="8" w:space="0" w:color="0070B2" w:themeColor="accent5"/>
        </w:tcBorders>
        <w:shd w:val="clear" w:color="auto" w:fill="ACE0FF" w:themeFill="accent5" w:themeFillTint="3F"/>
      </w:tcPr>
    </w:tblStylePr>
    <w:tblStylePr w:type="band2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V w:val="single" w:sz="8" w:space="0" w:color="0070B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  <w:insideH w:val="single" w:sz="8" w:space="0" w:color="EA5184" w:themeColor="accent4"/>
        <w:insideV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18" w:space="0" w:color="EA5184" w:themeColor="accent4"/>
          <w:right w:val="single" w:sz="8" w:space="0" w:color="EA5184" w:themeColor="accent4"/>
          <w:insideH w:val="nil"/>
          <w:insideV w:val="single" w:sz="8" w:space="0" w:color="EA518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H w:val="nil"/>
          <w:insideV w:val="single" w:sz="8" w:space="0" w:color="EA518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band1Vert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  <w:shd w:val="clear" w:color="auto" w:fill="F9D3E0" w:themeFill="accent4" w:themeFillTint="3F"/>
      </w:tcPr>
    </w:tblStylePr>
    <w:tblStylePr w:type="band1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V w:val="single" w:sz="8" w:space="0" w:color="EA5184" w:themeColor="accent4"/>
        </w:tcBorders>
        <w:shd w:val="clear" w:color="auto" w:fill="F9D3E0" w:themeFill="accent4" w:themeFillTint="3F"/>
      </w:tcPr>
    </w:tblStylePr>
    <w:tblStylePr w:type="band2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V w:val="single" w:sz="8" w:space="0" w:color="EA5184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  <w:insideH w:val="single" w:sz="8" w:space="0" w:color="554774" w:themeColor="accent3"/>
        <w:insideV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18" w:space="0" w:color="554774" w:themeColor="accent3"/>
          <w:right w:val="single" w:sz="8" w:space="0" w:color="554774" w:themeColor="accent3"/>
          <w:insideH w:val="nil"/>
          <w:insideV w:val="single" w:sz="8" w:space="0" w:color="5547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H w:val="nil"/>
          <w:insideV w:val="single" w:sz="8" w:space="0" w:color="5547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band1Vert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  <w:shd w:val="clear" w:color="auto" w:fill="D3CDE0" w:themeFill="accent3" w:themeFillTint="3F"/>
      </w:tcPr>
    </w:tblStylePr>
    <w:tblStylePr w:type="band1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V w:val="single" w:sz="8" w:space="0" w:color="554774" w:themeColor="accent3"/>
        </w:tcBorders>
        <w:shd w:val="clear" w:color="auto" w:fill="D3CDE0" w:themeFill="accent3" w:themeFillTint="3F"/>
      </w:tcPr>
    </w:tblStylePr>
    <w:tblStylePr w:type="band2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V w:val="single" w:sz="8" w:space="0" w:color="55477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  <w:insideH w:val="single" w:sz="8" w:space="0" w:color="00AECB" w:themeColor="accent2"/>
        <w:insideV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18" w:space="0" w:color="00AECB" w:themeColor="accent2"/>
          <w:right w:val="single" w:sz="8" w:space="0" w:color="00AECB" w:themeColor="accent2"/>
          <w:insideH w:val="nil"/>
          <w:insideV w:val="single" w:sz="8" w:space="0" w:color="00AE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H w:val="nil"/>
          <w:insideV w:val="single" w:sz="8" w:space="0" w:color="00AE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band1Vert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  <w:shd w:val="clear" w:color="auto" w:fill="B3F3FF" w:themeFill="accent2" w:themeFillTint="3F"/>
      </w:tcPr>
    </w:tblStylePr>
    <w:tblStylePr w:type="band1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V w:val="single" w:sz="8" w:space="0" w:color="00AECB" w:themeColor="accent2"/>
        </w:tcBorders>
        <w:shd w:val="clear" w:color="auto" w:fill="B3F3FF" w:themeFill="accent2" w:themeFillTint="3F"/>
      </w:tcPr>
    </w:tblStylePr>
    <w:tblStylePr w:type="band2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V w:val="single" w:sz="8" w:space="0" w:color="00AEC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E" w:themeFill="accent5" w:themeFillShade="CC"/>
      </w:tcPr>
    </w:tblStylePr>
    <w:tblStylePr w:type="lastRow">
      <w:rPr>
        <w:b/>
        <w:bCs/>
        <w:color w:val="0059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shd w:val="clear" w:color="auto" w:fill="F7F8F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2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B3BC" w:themeFill="accent6" w:themeFillShade="CC"/>
      </w:tcPr>
    </w:tblStylePr>
    <w:tblStylePr w:type="lastRow">
      <w:rPr>
        <w:b/>
        <w:bCs/>
        <w:color w:val="A7B3B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shd w:val="clear" w:color="auto" w:fill="BCE6F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385C" w:themeFill="accent3" w:themeFillShade="CC"/>
      </w:tcPr>
    </w:tblStylePr>
    <w:tblStylePr w:type="lastRow">
      <w:rPr>
        <w:b/>
        <w:bCs/>
        <w:color w:val="43385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shd w:val="clear" w:color="auto" w:fill="FADCE6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B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B5D" w:themeFill="accent4" w:themeFillShade="CC"/>
      </w:tcPr>
    </w:tblStylePr>
    <w:tblStylePr w:type="lastRow">
      <w:rPr>
        <w:b/>
        <w:bCs/>
        <w:color w:val="E01B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shd w:val="clear" w:color="auto" w:fill="DBD6E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2" w:themeFill="accent2" w:themeFillShade="CC"/>
      </w:tcPr>
    </w:tblStylePr>
    <w:tblStylePr w:type="lastRow">
      <w:rPr>
        <w:b/>
        <w:bCs/>
        <w:color w:val="008A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2" w:themeFill="accent2" w:themeFillShade="CC"/>
      </w:tcPr>
    </w:tblStylePr>
    <w:tblStylePr w:type="lastRow">
      <w:rPr>
        <w:b/>
        <w:bCs/>
        <w:color w:val="008A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accent1" w:themeFillTint="3F"/>
      </w:tcPr>
    </w:tblStylePr>
    <w:tblStylePr w:type="band1Horz">
      <w:tblPr/>
      <w:tcPr>
        <w:shd w:val="clear" w:color="auto" w:fill="A5DF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B2" w:themeColor="accent5"/>
        <w:left w:val="single" w:sz="4" w:space="0" w:color="DADFE3" w:themeColor="accent6"/>
        <w:bottom w:val="single" w:sz="4" w:space="0" w:color="DADFE3" w:themeColor="accent6"/>
        <w:right w:val="single" w:sz="4" w:space="0" w:color="DADF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879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8796" w:themeColor="accent6" w:themeShade="99"/>
          <w:insideV w:val="nil"/>
        </w:tcBorders>
        <w:shd w:val="clear" w:color="auto" w:fill="74879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796" w:themeFill="accent6" w:themeFillShade="99"/>
      </w:tcPr>
    </w:tblStylePr>
    <w:tblStylePr w:type="band1Vert">
      <w:tblPr/>
      <w:tcPr>
        <w:shd w:val="clear" w:color="auto" w:fill="F0F2F3" w:themeFill="accent6" w:themeFillTint="66"/>
      </w:tcPr>
    </w:tblStylePr>
    <w:tblStylePr w:type="band1Horz">
      <w:tblPr/>
      <w:tcPr>
        <w:shd w:val="clear" w:color="auto" w:fill="ECEEF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ADFE3" w:themeColor="accent6"/>
        <w:left w:val="single" w:sz="4" w:space="0" w:color="0070B2" w:themeColor="accent5"/>
        <w:bottom w:val="single" w:sz="4" w:space="0" w:color="0070B2" w:themeColor="accent5"/>
        <w:right w:val="single" w:sz="4" w:space="0" w:color="0070B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2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F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6A" w:themeColor="accent5" w:themeShade="99"/>
          <w:insideV w:val="nil"/>
        </w:tcBorders>
        <w:shd w:val="clear" w:color="auto" w:fill="004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A" w:themeFill="accent5" w:themeFillShade="99"/>
      </w:tcPr>
    </w:tblStylePr>
    <w:tblStylePr w:type="band1Vert">
      <w:tblPr/>
      <w:tcPr>
        <w:shd w:val="clear" w:color="auto" w:fill="7ACDFF" w:themeFill="accent5" w:themeFillTint="66"/>
      </w:tcPr>
    </w:tblStylePr>
    <w:tblStylePr w:type="band1Horz">
      <w:tblPr/>
      <w:tcPr>
        <w:shd w:val="clear" w:color="auto" w:fill="59C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4774" w:themeColor="accent3"/>
        <w:left w:val="single" w:sz="4" w:space="0" w:color="EA5184" w:themeColor="accent4"/>
        <w:bottom w:val="single" w:sz="4" w:space="0" w:color="EA5184" w:themeColor="accent4"/>
        <w:right w:val="single" w:sz="4" w:space="0" w:color="EA518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47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144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1445" w:themeColor="accent4" w:themeShade="99"/>
          <w:insideV w:val="nil"/>
        </w:tcBorders>
        <w:shd w:val="clear" w:color="auto" w:fill="A8144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445" w:themeFill="accent4" w:themeFillShade="99"/>
      </w:tcPr>
    </w:tblStylePr>
    <w:tblStylePr w:type="band1Vert">
      <w:tblPr/>
      <w:tcPr>
        <w:shd w:val="clear" w:color="auto" w:fill="F6B9CD" w:themeFill="accent4" w:themeFillTint="66"/>
      </w:tcPr>
    </w:tblStylePr>
    <w:tblStylePr w:type="band1Horz">
      <w:tblPr/>
      <w:tcPr>
        <w:shd w:val="clear" w:color="auto" w:fill="F4A8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5184" w:themeColor="accent4"/>
        <w:left w:val="single" w:sz="4" w:space="0" w:color="554774" w:themeColor="accent3"/>
        <w:bottom w:val="single" w:sz="4" w:space="0" w:color="554774" w:themeColor="accent3"/>
        <w:right w:val="single" w:sz="4" w:space="0" w:color="55477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B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518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2A4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2A45" w:themeColor="accent3" w:themeShade="99"/>
          <w:insideV w:val="nil"/>
        </w:tcBorders>
        <w:shd w:val="clear" w:color="auto" w:fill="322A4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2A45" w:themeFill="accent3" w:themeFillShade="99"/>
      </w:tcPr>
    </w:tblStylePr>
    <w:tblStylePr w:type="band1Vert">
      <w:tblPr/>
      <w:tcPr>
        <w:shd w:val="clear" w:color="auto" w:fill="B8AECE" w:themeFill="accent3" w:themeFillTint="66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CB" w:themeColor="accent2"/>
        <w:left w:val="single" w:sz="4" w:space="0" w:color="00AECB" w:themeColor="accent2"/>
        <w:bottom w:val="single" w:sz="4" w:space="0" w:color="00AECB" w:themeColor="accent2"/>
        <w:right w:val="single" w:sz="4" w:space="0" w:color="00AE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8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879" w:themeColor="accent2" w:themeShade="99"/>
          <w:insideV w:val="nil"/>
        </w:tcBorders>
        <w:shd w:val="clear" w:color="auto" w:fill="0068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79" w:themeFill="accent2" w:themeFillShade="99"/>
      </w:tcPr>
    </w:tblStylePr>
    <w:tblStylePr w:type="band1Vert">
      <w:tblPr/>
      <w:tcPr>
        <w:shd w:val="clear" w:color="auto" w:fill="84EDFF" w:themeFill="accent2" w:themeFillTint="66"/>
      </w:tcPr>
    </w:tblStylePr>
    <w:tblStylePr w:type="band1Horz">
      <w:tblPr/>
      <w:tcPr>
        <w:shd w:val="clear" w:color="auto" w:fill="66E8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CB" w:themeColor="accent2"/>
        <w:left w:val="single" w:sz="4" w:space="0" w:color="00273C" w:themeColor="accent1"/>
        <w:bottom w:val="single" w:sz="4" w:space="0" w:color="00273C" w:themeColor="accent1"/>
        <w:right w:val="single" w:sz="4" w:space="0" w:color="00273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24" w:themeColor="accent1" w:themeShade="99"/>
          <w:insideV w:val="nil"/>
        </w:tcBorders>
        <w:shd w:val="clear" w:color="auto" w:fill="001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24" w:themeFill="accent1" w:themeFillShade="99"/>
      </w:tcPr>
    </w:tblStylePr>
    <w:tblStylePr w:type="band1Vert">
      <w:tblPr/>
      <w:tcPr>
        <w:shd w:val="clear" w:color="auto" w:fill="4BBFFF" w:themeFill="accent1" w:themeFillTint="66"/>
      </w:tcPr>
    </w:tblStylePr>
    <w:tblStylePr w:type="band1Horz">
      <w:tblPr/>
      <w:tcPr>
        <w:shd w:val="clear" w:color="auto" w:fill="1EA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9" w:themeFill="accent6" w:themeFillTint="33"/>
    </w:tcPr>
    <w:tblStylePr w:type="firstRow">
      <w:rPr>
        <w:b/>
        <w:bCs/>
      </w:rPr>
      <w:tblPr/>
      <w:tcPr>
        <w:shd w:val="clear" w:color="auto" w:fill="F0F2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2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AA7B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AA7B2" w:themeFill="accent6" w:themeFillShade="BF"/>
      </w:tc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shd w:val="clear" w:color="auto" w:fill="ECEEF1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6FF" w:themeFill="accent5" w:themeFillTint="33"/>
    </w:tcPr>
    <w:tblStylePr w:type="firstRow">
      <w:rPr>
        <w:b/>
        <w:bCs/>
      </w:rPr>
      <w:tblPr/>
      <w:tcPr>
        <w:shd w:val="clear" w:color="auto" w:fill="7AC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C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85" w:themeFill="accent5" w:themeFillShade="BF"/>
      </w:tc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shd w:val="clear" w:color="auto" w:fill="59C1F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E6" w:themeFill="accent4" w:themeFillTint="33"/>
    </w:tcPr>
    <w:tblStylePr w:type="firstRow">
      <w:rPr>
        <w:b/>
        <w:bCs/>
      </w:rPr>
      <w:tblPr/>
      <w:tcPr>
        <w:shd w:val="clear" w:color="auto" w:fill="F6B9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9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19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1957" w:themeFill="accent4" w:themeFillShade="BF"/>
      </w:tc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shd w:val="clear" w:color="auto" w:fill="F4A8C1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6E6" w:themeFill="accent3" w:themeFillTint="33"/>
    </w:tcPr>
    <w:tblStylePr w:type="firstRow">
      <w:rPr>
        <w:b/>
        <w:bCs/>
      </w:rPr>
      <w:tblPr/>
      <w:tcPr>
        <w:shd w:val="clear" w:color="auto" w:fill="B8AE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AE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F35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F3556" w:themeFill="accent3" w:themeFillShade="BF"/>
      </w:tc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98" w:themeFill="accent2" w:themeFillShade="BF"/>
      </w:tc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shd w:val="clear" w:color="auto" w:fill="66E8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DFFF" w:themeFill="accent1" w:themeFillTint="33"/>
    </w:tcPr>
    <w:tblStylePr w:type="firstRow">
      <w:rPr>
        <w:b/>
        <w:bCs/>
      </w:rPr>
      <w:tblPr/>
      <w:tcPr>
        <w:shd w:val="clear" w:color="auto" w:fill="4BB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BB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2C" w:themeFill="accent1" w:themeFillShade="BF"/>
      </w:tc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shd w:val="clear" w:color="auto" w:fill="1EAF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F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FE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F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F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6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518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518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518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518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47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47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47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47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CD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EC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73C" w:themeColor="accent1"/>
        <w:left w:val="single" w:sz="8" w:space="0" w:color="00273C" w:themeColor="accent1"/>
        <w:bottom w:val="single" w:sz="8" w:space="0" w:color="00273C" w:themeColor="accent1"/>
        <w:right w:val="single" w:sz="8" w:space="0" w:color="00273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73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73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73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73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bottom w:val="single" w:sz="8" w:space="0" w:color="DADF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FE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ADFE3" w:themeColor="accent6"/>
          <w:bottom w:val="single" w:sz="8" w:space="0" w:color="DADF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FE3" w:themeColor="accent6"/>
          <w:bottom w:val="single" w:sz="8" w:space="0" w:color="DADFE3" w:themeColor="accent6"/>
        </w:tcBorders>
      </w:tcPr>
    </w:tblStylePr>
    <w:tblStylePr w:type="band1Vert">
      <w:tblPr/>
      <w:tcPr>
        <w:shd w:val="clear" w:color="auto" w:fill="F5F6F8" w:themeFill="accent6" w:themeFillTint="3F"/>
      </w:tcPr>
    </w:tblStylePr>
    <w:tblStylePr w:type="band1Horz">
      <w:tblPr/>
      <w:tcPr>
        <w:shd w:val="clear" w:color="auto" w:fill="F5F6F8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bottom w:val="single" w:sz="8" w:space="0" w:color="0070B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B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B2" w:themeColor="accent5"/>
          <w:bottom w:val="single" w:sz="8" w:space="0" w:color="0070B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B2" w:themeColor="accent5"/>
          <w:bottom w:val="single" w:sz="8" w:space="0" w:color="0070B2" w:themeColor="accent5"/>
        </w:tcBorders>
      </w:tcPr>
    </w:tblStylePr>
    <w:tblStylePr w:type="band1Vert">
      <w:tblPr/>
      <w:tcPr>
        <w:shd w:val="clear" w:color="auto" w:fill="ACE0FF" w:themeFill="accent5" w:themeFillTint="3F"/>
      </w:tcPr>
    </w:tblStylePr>
    <w:tblStylePr w:type="band1Horz">
      <w:tblPr/>
      <w:tcPr>
        <w:shd w:val="clear" w:color="auto" w:fill="ACE0F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bottom w:val="single" w:sz="8" w:space="0" w:color="EA518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518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5184" w:themeColor="accent4"/>
          <w:bottom w:val="single" w:sz="8" w:space="0" w:color="EA518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5184" w:themeColor="accent4"/>
          <w:bottom w:val="single" w:sz="8" w:space="0" w:color="EA5184" w:themeColor="accent4"/>
        </w:tcBorders>
      </w:tcPr>
    </w:tblStylePr>
    <w:tblStylePr w:type="band1Vert">
      <w:tblPr/>
      <w:tcPr>
        <w:shd w:val="clear" w:color="auto" w:fill="F9D3E0" w:themeFill="accent4" w:themeFillTint="3F"/>
      </w:tcPr>
    </w:tblStylePr>
    <w:tblStylePr w:type="band1Horz">
      <w:tblPr/>
      <w:tcPr>
        <w:shd w:val="clear" w:color="auto" w:fill="F9D3E0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bottom w:val="single" w:sz="8" w:space="0" w:color="5547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477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54774" w:themeColor="accent3"/>
          <w:bottom w:val="single" w:sz="8" w:space="0" w:color="5547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4774" w:themeColor="accent3"/>
          <w:bottom w:val="single" w:sz="8" w:space="0" w:color="554774" w:themeColor="accent3"/>
        </w:tcBorders>
      </w:tcPr>
    </w:tblStylePr>
    <w:tblStylePr w:type="band1Vert">
      <w:tblPr/>
      <w:tcPr>
        <w:shd w:val="clear" w:color="auto" w:fill="D3CDE0" w:themeFill="accent3" w:themeFillTint="3F"/>
      </w:tcPr>
    </w:tblStylePr>
    <w:tblStylePr w:type="band1Horz">
      <w:tblPr/>
      <w:tcPr>
        <w:shd w:val="clear" w:color="auto" w:fill="D3CDE0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bottom w:val="single" w:sz="8" w:space="0" w:color="00AE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C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ECB" w:themeColor="accent2"/>
          <w:bottom w:val="single" w:sz="8" w:space="0" w:color="00AE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CB" w:themeColor="accent2"/>
          <w:bottom w:val="single" w:sz="8" w:space="0" w:color="00AECB" w:themeColor="accent2"/>
        </w:tcBorders>
      </w:tcPr>
    </w:tblStylePr>
    <w:tblStylePr w:type="band1Vert">
      <w:tblPr/>
      <w:tcPr>
        <w:shd w:val="clear" w:color="auto" w:fill="B3F3FF" w:themeFill="accent2" w:themeFillTint="3F"/>
      </w:tcPr>
    </w:tblStylePr>
    <w:tblStylePr w:type="band1Horz">
      <w:tblPr/>
      <w:tcPr>
        <w:shd w:val="clear" w:color="auto" w:fill="B3F3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F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F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B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8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518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7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477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6EA" w:themeColor="accent6" w:themeTint="BF"/>
        <w:left w:val="single" w:sz="8" w:space="0" w:color="E3E6EA" w:themeColor="accent6" w:themeTint="BF"/>
        <w:bottom w:val="single" w:sz="8" w:space="0" w:color="E3E6EA" w:themeColor="accent6" w:themeTint="BF"/>
        <w:right w:val="single" w:sz="8" w:space="0" w:color="E3E6EA" w:themeColor="accent6" w:themeTint="BF"/>
        <w:insideH w:val="single" w:sz="8" w:space="0" w:color="E3E6E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6EA" w:themeColor="accent6" w:themeTint="BF"/>
          <w:left w:val="single" w:sz="8" w:space="0" w:color="E3E6EA" w:themeColor="accent6" w:themeTint="BF"/>
          <w:bottom w:val="single" w:sz="8" w:space="0" w:color="E3E6EA" w:themeColor="accent6" w:themeTint="BF"/>
          <w:right w:val="single" w:sz="8" w:space="0" w:color="E3E6EA" w:themeColor="accent6" w:themeTint="BF"/>
          <w:insideH w:val="nil"/>
          <w:insideV w:val="nil"/>
        </w:tcBorders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6EA" w:themeColor="accent6" w:themeTint="BF"/>
          <w:left w:val="single" w:sz="8" w:space="0" w:color="E3E6EA" w:themeColor="accent6" w:themeTint="BF"/>
          <w:bottom w:val="single" w:sz="8" w:space="0" w:color="E3E6EA" w:themeColor="accent6" w:themeTint="BF"/>
          <w:right w:val="single" w:sz="8" w:space="0" w:color="E3E6E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6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6A2FF" w:themeColor="accent5" w:themeTint="BF"/>
        <w:left w:val="single" w:sz="8" w:space="0" w:color="06A2FF" w:themeColor="accent5" w:themeTint="BF"/>
        <w:bottom w:val="single" w:sz="8" w:space="0" w:color="06A2FF" w:themeColor="accent5" w:themeTint="BF"/>
        <w:right w:val="single" w:sz="8" w:space="0" w:color="06A2FF" w:themeColor="accent5" w:themeTint="BF"/>
        <w:insideH w:val="single" w:sz="8" w:space="0" w:color="06A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A2FF" w:themeColor="accent5" w:themeTint="BF"/>
          <w:left w:val="single" w:sz="8" w:space="0" w:color="06A2FF" w:themeColor="accent5" w:themeTint="BF"/>
          <w:bottom w:val="single" w:sz="8" w:space="0" w:color="06A2FF" w:themeColor="accent5" w:themeTint="BF"/>
          <w:right w:val="single" w:sz="8" w:space="0" w:color="06A2FF" w:themeColor="accent5" w:themeTint="BF"/>
          <w:insideH w:val="nil"/>
          <w:insideV w:val="nil"/>
        </w:tcBorders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A2FF" w:themeColor="accent5" w:themeTint="BF"/>
          <w:left w:val="single" w:sz="8" w:space="0" w:color="06A2FF" w:themeColor="accent5" w:themeTint="BF"/>
          <w:bottom w:val="single" w:sz="8" w:space="0" w:color="06A2FF" w:themeColor="accent5" w:themeTint="BF"/>
          <w:right w:val="single" w:sz="8" w:space="0" w:color="06A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7CA2" w:themeColor="accent4" w:themeTint="BF"/>
        <w:left w:val="single" w:sz="8" w:space="0" w:color="EF7CA2" w:themeColor="accent4" w:themeTint="BF"/>
        <w:bottom w:val="single" w:sz="8" w:space="0" w:color="EF7CA2" w:themeColor="accent4" w:themeTint="BF"/>
        <w:right w:val="single" w:sz="8" w:space="0" w:color="EF7CA2" w:themeColor="accent4" w:themeTint="BF"/>
        <w:insideH w:val="single" w:sz="8" w:space="0" w:color="EF7C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CA2" w:themeColor="accent4" w:themeTint="BF"/>
          <w:left w:val="single" w:sz="8" w:space="0" w:color="EF7CA2" w:themeColor="accent4" w:themeTint="BF"/>
          <w:bottom w:val="single" w:sz="8" w:space="0" w:color="EF7CA2" w:themeColor="accent4" w:themeTint="BF"/>
          <w:right w:val="single" w:sz="8" w:space="0" w:color="EF7CA2" w:themeColor="accent4" w:themeTint="BF"/>
          <w:insideH w:val="nil"/>
          <w:insideV w:val="nil"/>
        </w:tcBorders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CA2" w:themeColor="accent4" w:themeTint="BF"/>
          <w:left w:val="single" w:sz="8" w:space="0" w:color="EF7CA2" w:themeColor="accent4" w:themeTint="BF"/>
          <w:bottom w:val="single" w:sz="8" w:space="0" w:color="EF7CA2" w:themeColor="accent4" w:themeTint="BF"/>
          <w:right w:val="single" w:sz="8" w:space="0" w:color="EF7C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A68A3" w:themeColor="accent3" w:themeTint="BF"/>
        <w:left w:val="single" w:sz="8" w:space="0" w:color="7A68A3" w:themeColor="accent3" w:themeTint="BF"/>
        <w:bottom w:val="single" w:sz="8" w:space="0" w:color="7A68A3" w:themeColor="accent3" w:themeTint="BF"/>
        <w:right w:val="single" w:sz="8" w:space="0" w:color="7A68A3" w:themeColor="accent3" w:themeTint="BF"/>
        <w:insideH w:val="single" w:sz="8" w:space="0" w:color="7A68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68A3" w:themeColor="accent3" w:themeTint="BF"/>
          <w:left w:val="single" w:sz="8" w:space="0" w:color="7A68A3" w:themeColor="accent3" w:themeTint="BF"/>
          <w:bottom w:val="single" w:sz="8" w:space="0" w:color="7A68A3" w:themeColor="accent3" w:themeTint="BF"/>
          <w:right w:val="single" w:sz="8" w:space="0" w:color="7A68A3" w:themeColor="accent3" w:themeTint="BF"/>
          <w:insideH w:val="nil"/>
          <w:insideV w:val="nil"/>
        </w:tcBorders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8A3" w:themeColor="accent3" w:themeTint="BF"/>
          <w:left w:val="single" w:sz="8" w:space="0" w:color="7A68A3" w:themeColor="accent3" w:themeTint="BF"/>
          <w:bottom w:val="single" w:sz="8" w:space="0" w:color="7A68A3" w:themeColor="accent3" w:themeTint="BF"/>
          <w:right w:val="single" w:sz="8" w:space="0" w:color="7A68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D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CD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DDFF" w:themeColor="accent2" w:themeTint="BF"/>
        <w:left w:val="single" w:sz="8" w:space="0" w:color="19DDFF" w:themeColor="accent2" w:themeTint="BF"/>
        <w:bottom w:val="single" w:sz="8" w:space="0" w:color="19DDFF" w:themeColor="accent2" w:themeTint="BF"/>
        <w:right w:val="single" w:sz="8" w:space="0" w:color="19DDFF" w:themeColor="accent2" w:themeTint="BF"/>
        <w:insideH w:val="single" w:sz="8" w:space="0" w:color="19DD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DFF" w:themeColor="accent2" w:themeTint="BF"/>
          <w:left w:val="single" w:sz="8" w:space="0" w:color="19DDFF" w:themeColor="accent2" w:themeTint="BF"/>
          <w:bottom w:val="single" w:sz="8" w:space="0" w:color="19DDFF" w:themeColor="accent2" w:themeTint="BF"/>
          <w:right w:val="single" w:sz="8" w:space="0" w:color="19DDFF" w:themeColor="accent2" w:themeTint="BF"/>
          <w:insideH w:val="nil"/>
          <w:insideV w:val="nil"/>
        </w:tcBorders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DFF" w:themeColor="accent2" w:themeTint="BF"/>
          <w:left w:val="single" w:sz="8" w:space="0" w:color="19DDFF" w:themeColor="accent2" w:themeTint="BF"/>
          <w:bottom w:val="single" w:sz="8" w:space="0" w:color="19DDFF" w:themeColor="accent2" w:themeTint="BF"/>
          <w:right w:val="single" w:sz="8" w:space="0" w:color="19DD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6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F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F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F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F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EF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EF1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B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B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C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C1F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8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8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518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518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8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8C1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CD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7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7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477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477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9B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9BC2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8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3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3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73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73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EA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EAF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  <w:insideH w:val="single" w:sz="8" w:space="0" w:color="DADFE3" w:themeColor="accent6"/>
        <w:insideV w:val="single" w:sz="8" w:space="0" w:color="DADFE3" w:themeColor="accent6"/>
      </w:tblBorders>
    </w:tblPr>
    <w:tcPr>
      <w:shd w:val="clear" w:color="auto" w:fill="F5F6F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9" w:themeFill="accent6" w:themeFillTint="33"/>
      </w:tc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tcBorders>
          <w:insideH w:val="single" w:sz="6" w:space="0" w:color="DADFE3" w:themeColor="accent6"/>
          <w:insideV w:val="single" w:sz="6" w:space="0" w:color="DADFE3" w:themeColor="accent6"/>
        </w:tcBorders>
        <w:shd w:val="clear" w:color="auto" w:fill="ECEEF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  <w:insideH w:val="single" w:sz="8" w:space="0" w:color="0070B2" w:themeColor="accent5"/>
        <w:insideV w:val="single" w:sz="8" w:space="0" w:color="0070B2" w:themeColor="accent5"/>
      </w:tblBorders>
    </w:tblPr>
    <w:tcPr>
      <w:shd w:val="clear" w:color="auto" w:fill="ACE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2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F" w:themeFill="accent5" w:themeFillTint="33"/>
      </w:tc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tcBorders>
          <w:insideH w:val="single" w:sz="6" w:space="0" w:color="0070B2" w:themeColor="accent5"/>
          <w:insideV w:val="single" w:sz="6" w:space="0" w:color="0070B2" w:themeColor="accent5"/>
        </w:tcBorders>
        <w:shd w:val="clear" w:color="auto" w:fill="59C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  <w:insideH w:val="single" w:sz="8" w:space="0" w:color="EA5184" w:themeColor="accent4"/>
        <w:insideV w:val="single" w:sz="8" w:space="0" w:color="EA5184" w:themeColor="accent4"/>
      </w:tblBorders>
    </w:tblPr>
    <w:tcPr>
      <w:shd w:val="clear" w:color="auto" w:fill="F9D3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E6" w:themeFill="accent4" w:themeFillTint="33"/>
      </w:tc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tcBorders>
          <w:insideH w:val="single" w:sz="6" w:space="0" w:color="EA5184" w:themeColor="accent4"/>
          <w:insideV w:val="single" w:sz="6" w:space="0" w:color="EA5184" w:themeColor="accent4"/>
        </w:tcBorders>
        <w:shd w:val="clear" w:color="auto" w:fill="F4A8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  <w:insideH w:val="single" w:sz="8" w:space="0" w:color="554774" w:themeColor="accent3"/>
        <w:insideV w:val="single" w:sz="8" w:space="0" w:color="554774" w:themeColor="accent3"/>
      </w:tblBorders>
    </w:tblPr>
    <w:tcPr>
      <w:shd w:val="clear" w:color="auto" w:fill="D3CD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EB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6E6" w:themeFill="accent3" w:themeFillTint="33"/>
      </w:tc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tcBorders>
          <w:insideH w:val="single" w:sz="6" w:space="0" w:color="554774" w:themeColor="accent3"/>
          <w:insideV w:val="single" w:sz="6" w:space="0" w:color="554774" w:themeColor="accent3"/>
        </w:tcBorders>
        <w:shd w:val="clear" w:color="auto" w:fill="A79B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  <w:insideH w:val="single" w:sz="8" w:space="0" w:color="00AECB" w:themeColor="accent2"/>
        <w:insideV w:val="single" w:sz="8" w:space="0" w:color="00AECB" w:themeColor="accent2"/>
      </w:tblBorders>
    </w:tblPr>
    <w:tcPr>
      <w:shd w:val="clear" w:color="auto" w:fill="B3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tcBorders>
          <w:insideH w:val="single" w:sz="6" w:space="0" w:color="00AECB" w:themeColor="accent2"/>
          <w:insideV w:val="single" w:sz="6" w:space="0" w:color="00AECB" w:themeColor="accent2"/>
        </w:tcBorders>
        <w:shd w:val="clear" w:color="auto" w:fill="66E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73C" w:themeColor="accent1"/>
        <w:left w:val="single" w:sz="8" w:space="0" w:color="00273C" w:themeColor="accent1"/>
        <w:bottom w:val="single" w:sz="8" w:space="0" w:color="00273C" w:themeColor="accent1"/>
        <w:right w:val="single" w:sz="8" w:space="0" w:color="00273C" w:themeColor="accent1"/>
        <w:insideH w:val="single" w:sz="8" w:space="0" w:color="00273C" w:themeColor="accent1"/>
        <w:insideV w:val="single" w:sz="8" w:space="0" w:color="00273C" w:themeColor="accent1"/>
      </w:tblBorders>
    </w:tblPr>
    <w:tcPr>
      <w:shd w:val="clear" w:color="auto" w:fill="8FD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DFFF" w:themeFill="accent1" w:themeFillTint="33"/>
      </w:tc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tcBorders>
          <w:insideH w:val="single" w:sz="6" w:space="0" w:color="00273C" w:themeColor="accent1"/>
          <w:insideV w:val="single" w:sz="6" w:space="0" w:color="00273C" w:themeColor="accent1"/>
        </w:tcBorders>
        <w:shd w:val="clear" w:color="auto" w:fill="1EA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6EA" w:themeColor="accent6" w:themeTint="BF"/>
        <w:left w:val="single" w:sz="8" w:space="0" w:color="E3E6EA" w:themeColor="accent6" w:themeTint="BF"/>
        <w:bottom w:val="single" w:sz="8" w:space="0" w:color="E3E6EA" w:themeColor="accent6" w:themeTint="BF"/>
        <w:right w:val="single" w:sz="8" w:space="0" w:color="E3E6EA" w:themeColor="accent6" w:themeTint="BF"/>
        <w:insideH w:val="single" w:sz="8" w:space="0" w:color="E3E6EA" w:themeColor="accent6" w:themeTint="BF"/>
        <w:insideV w:val="single" w:sz="8" w:space="0" w:color="E3E6EA" w:themeColor="accent6" w:themeTint="BF"/>
      </w:tblBorders>
    </w:tblPr>
    <w:tcPr>
      <w:shd w:val="clear" w:color="auto" w:fill="F5F6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6E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shd w:val="clear" w:color="auto" w:fill="ECEEF1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6A2FF" w:themeColor="accent5" w:themeTint="BF"/>
        <w:left w:val="single" w:sz="8" w:space="0" w:color="06A2FF" w:themeColor="accent5" w:themeTint="BF"/>
        <w:bottom w:val="single" w:sz="8" w:space="0" w:color="06A2FF" w:themeColor="accent5" w:themeTint="BF"/>
        <w:right w:val="single" w:sz="8" w:space="0" w:color="06A2FF" w:themeColor="accent5" w:themeTint="BF"/>
        <w:insideH w:val="single" w:sz="8" w:space="0" w:color="06A2FF" w:themeColor="accent5" w:themeTint="BF"/>
        <w:insideV w:val="single" w:sz="8" w:space="0" w:color="06A2FF" w:themeColor="accent5" w:themeTint="BF"/>
      </w:tblBorders>
    </w:tblPr>
    <w:tcPr>
      <w:shd w:val="clear" w:color="auto" w:fill="ACE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A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shd w:val="clear" w:color="auto" w:fill="59C1F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7CA2" w:themeColor="accent4" w:themeTint="BF"/>
        <w:left w:val="single" w:sz="8" w:space="0" w:color="EF7CA2" w:themeColor="accent4" w:themeTint="BF"/>
        <w:bottom w:val="single" w:sz="8" w:space="0" w:color="EF7CA2" w:themeColor="accent4" w:themeTint="BF"/>
        <w:right w:val="single" w:sz="8" w:space="0" w:color="EF7CA2" w:themeColor="accent4" w:themeTint="BF"/>
        <w:insideH w:val="single" w:sz="8" w:space="0" w:color="EF7CA2" w:themeColor="accent4" w:themeTint="BF"/>
        <w:insideV w:val="single" w:sz="8" w:space="0" w:color="EF7CA2" w:themeColor="accent4" w:themeTint="BF"/>
      </w:tblBorders>
    </w:tblPr>
    <w:tcPr>
      <w:shd w:val="clear" w:color="auto" w:fill="F9D3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C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shd w:val="clear" w:color="auto" w:fill="F4A8C1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A68A3" w:themeColor="accent3" w:themeTint="BF"/>
        <w:left w:val="single" w:sz="8" w:space="0" w:color="7A68A3" w:themeColor="accent3" w:themeTint="BF"/>
        <w:bottom w:val="single" w:sz="8" w:space="0" w:color="7A68A3" w:themeColor="accent3" w:themeTint="BF"/>
        <w:right w:val="single" w:sz="8" w:space="0" w:color="7A68A3" w:themeColor="accent3" w:themeTint="BF"/>
        <w:insideH w:val="single" w:sz="8" w:space="0" w:color="7A68A3" w:themeColor="accent3" w:themeTint="BF"/>
        <w:insideV w:val="single" w:sz="8" w:space="0" w:color="7A68A3" w:themeColor="accent3" w:themeTint="BF"/>
      </w:tblBorders>
    </w:tblPr>
    <w:tcPr>
      <w:shd w:val="clear" w:color="auto" w:fill="D3CD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68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DDFF" w:themeColor="accent2" w:themeTint="BF"/>
        <w:left w:val="single" w:sz="8" w:space="0" w:color="19DDFF" w:themeColor="accent2" w:themeTint="BF"/>
        <w:bottom w:val="single" w:sz="8" w:space="0" w:color="19DDFF" w:themeColor="accent2" w:themeTint="BF"/>
        <w:right w:val="single" w:sz="8" w:space="0" w:color="19DDFF" w:themeColor="accent2" w:themeTint="BF"/>
        <w:insideH w:val="single" w:sz="8" w:space="0" w:color="19DDFF" w:themeColor="accent2" w:themeTint="BF"/>
        <w:insideV w:val="single" w:sz="8" w:space="0" w:color="19DDFF" w:themeColor="accent2" w:themeTint="BF"/>
      </w:tblBorders>
    </w:tblPr>
    <w:tcPr>
      <w:shd w:val="clear" w:color="auto" w:fill="B3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D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shd w:val="clear" w:color="auto" w:fill="66E8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FAC" w:themeColor="accent1" w:themeTint="BF"/>
        <w:left w:val="single" w:sz="8" w:space="0" w:color="006FAC" w:themeColor="accent1" w:themeTint="BF"/>
        <w:bottom w:val="single" w:sz="8" w:space="0" w:color="006FAC" w:themeColor="accent1" w:themeTint="BF"/>
        <w:right w:val="single" w:sz="8" w:space="0" w:color="006FAC" w:themeColor="accent1" w:themeTint="BF"/>
        <w:insideH w:val="single" w:sz="8" w:space="0" w:color="006FAC" w:themeColor="accent1" w:themeTint="BF"/>
        <w:insideV w:val="single" w:sz="8" w:space="0" w:color="006FAC" w:themeColor="accent1" w:themeTint="BF"/>
      </w:tblBorders>
    </w:tblPr>
    <w:tcPr>
      <w:shd w:val="clear" w:color="auto" w:fill="8FD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F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shd w:val="clear" w:color="auto" w:fill="1EAFFF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F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0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A7B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B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518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1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19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477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3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5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E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73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</w:style>
  <w:style w:type="paragraph" w:styleId="Bibliografie">
    <w:name w:val="Bibliography"/>
    <w:basedOn w:val="ZsysbasisFMS"/>
    <w:next w:val="BasistekstFMS"/>
    <w:uiPriority w:val="98"/>
    <w:semiHidden/>
    <w:rsid w:val="00E07762"/>
  </w:style>
  <w:style w:type="paragraph" w:styleId="Citaat">
    <w:name w:val="Quote"/>
    <w:basedOn w:val="ZsysbasisFMS"/>
    <w:next w:val="BasistekstFM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FMS"/>
    <w:next w:val="BasistekstFM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FM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FMS"/>
    <w:next w:val="BasistekstFM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FMS"/>
    <w:next w:val="BasistekstFM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FMS"/>
    <w:next w:val="BasistekstFMS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FMS">
    <w:name w:val="Kopnummering FMS"/>
    <w:uiPriority w:val="4"/>
    <w:semiHidden/>
    <w:rsid w:val="00345315"/>
    <w:pPr>
      <w:numPr>
        <w:numId w:val="9"/>
      </w:numPr>
    </w:pPr>
  </w:style>
  <w:style w:type="paragraph" w:customStyle="1" w:styleId="ZsyseenpuntFMS">
    <w:name w:val="Zsyseenpunt FMS"/>
    <w:basedOn w:val="ZsysbasisFM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FMS">
    <w:name w:val="Zsysbasisdocumentgegevens FMS"/>
    <w:basedOn w:val="ZsysbasisFMS"/>
    <w:next w:val="BasistekstFMS"/>
    <w:uiPriority w:val="4"/>
    <w:semiHidden/>
    <w:rsid w:val="00C24628"/>
    <w:pPr>
      <w:spacing w:line="291" w:lineRule="exact"/>
    </w:pPr>
    <w:rPr>
      <w:noProof/>
    </w:rPr>
  </w:style>
  <w:style w:type="paragraph" w:customStyle="1" w:styleId="DocumentgegevenskopjeFMS">
    <w:name w:val="Documentgegevens kopje FMS"/>
    <w:basedOn w:val="ZsysbasisdocumentgegevensFMS"/>
    <w:uiPriority w:val="4"/>
    <w:rsid w:val="00C24628"/>
    <w:rPr>
      <w:b/>
    </w:rPr>
  </w:style>
  <w:style w:type="paragraph" w:customStyle="1" w:styleId="DocumentgegevensFMS">
    <w:name w:val="Documentgegevens FMS"/>
    <w:basedOn w:val="ZsysbasisdocumentgegevensFMS"/>
    <w:uiPriority w:val="4"/>
    <w:rsid w:val="00C24628"/>
  </w:style>
  <w:style w:type="paragraph" w:customStyle="1" w:styleId="PaginanummerFMS">
    <w:name w:val="Paginanummer FMS"/>
    <w:basedOn w:val="ZsysbasisdocumentgegevensFMS"/>
    <w:uiPriority w:val="4"/>
    <w:rsid w:val="00E334BB"/>
    <w:pPr>
      <w:spacing w:line="269" w:lineRule="exact"/>
    </w:pPr>
    <w:rPr>
      <w:b/>
    </w:rPr>
  </w:style>
  <w:style w:type="paragraph" w:customStyle="1" w:styleId="AfzendergegevensFMS">
    <w:name w:val="Afzendergegevens FMS"/>
    <w:basedOn w:val="ZsysbasisdocumentgegevensFMS"/>
    <w:uiPriority w:val="4"/>
    <w:rsid w:val="00C24628"/>
    <w:pPr>
      <w:spacing w:line="264" w:lineRule="exact"/>
    </w:pPr>
  </w:style>
  <w:style w:type="paragraph" w:customStyle="1" w:styleId="AfzendergegevenskopjeFMS">
    <w:name w:val="Afzendergegevens kopje FMS"/>
    <w:basedOn w:val="ZsysbasisdocumentgegevensFMS"/>
    <w:uiPriority w:val="4"/>
    <w:rsid w:val="00135E7B"/>
  </w:style>
  <w:style w:type="numbering" w:customStyle="1" w:styleId="OpsommingtekenFMS">
    <w:name w:val="Opsomming teken FMS"/>
    <w:uiPriority w:val="4"/>
    <w:semiHidden/>
    <w:rsid w:val="00AD44F1"/>
    <w:pPr>
      <w:numPr>
        <w:numId w:val="10"/>
      </w:numPr>
    </w:pPr>
  </w:style>
  <w:style w:type="paragraph" w:customStyle="1" w:styleId="AlineavoorafbeeldingFMS">
    <w:name w:val="Alinea voor afbeelding FMS"/>
    <w:basedOn w:val="ZsysbasisFMS"/>
    <w:next w:val="BasistekstFMS"/>
    <w:uiPriority w:val="4"/>
    <w:qFormat/>
    <w:rsid w:val="00BB239A"/>
  </w:style>
  <w:style w:type="paragraph" w:customStyle="1" w:styleId="TitelFMS">
    <w:name w:val="Titel FMS"/>
    <w:basedOn w:val="ZsysbasisFMS"/>
    <w:uiPriority w:val="4"/>
    <w:qFormat/>
    <w:rsid w:val="000E1539"/>
    <w:pPr>
      <w:keepLines/>
    </w:pPr>
  </w:style>
  <w:style w:type="paragraph" w:customStyle="1" w:styleId="SubtitelFMS">
    <w:name w:val="Subtitel FMS"/>
    <w:basedOn w:val="ZsysbasisFMS"/>
    <w:uiPriority w:val="4"/>
    <w:qFormat/>
    <w:rsid w:val="000E1539"/>
    <w:pPr>
      <w:keepLines/>
    </w:pPr>
  </w:style>
  <w:style w:type="numbering" w:customStyle="1" w:styleId="BijlagenummeringFMS">
    <w:name w:val="Bijlagenummering FMS"/>
    <w:uiPriority w:val="4"/>
    <w:semiHidden/>
    <w:rsid w:val="004A7A7A"/>
    <w:pPr>
      <w:numPr>
        <w:numId w:val="11"/>
      </w:numPr>
    </w:pPr>
  </w:style>
  <w:style w:type="paragraph" w:customStyle="1" w:styleId="Bijlagekop1FMS">
    <w:name w:val="Bijlage kop 1 FMS"/>
    <w:basedOn w:val="ZsysbasisFMS"/>
    <w:next w:val="BasistekstFMS"/>
    <w:uiPriority w:val="4"/>
    <w:qFormat/>
    <w:rsid w:val="00A8133D"/>
    <w:pPr>
      <w:keepNext/>
      <w:keepLines/>
      <w:numPr>
        <w:numId w:val="34"/>
      </w:numPr>
      <w:tabs>
        <w:tab w:val="left" w:pos="709"/>
      </w:tabs>
      <w:spacing w:before="320"/>
      <w:outlineLvl w:val="0"/>
    </w:pPr>
    <w:rPr>
      <w:b/>
      <w:sz w:val="32"/>
    </w:rPr>
  </w:style>
  <w:style w:type="paragraph" w:customStyle="1" w:styleId="Bijlagekop2FMS">
    <w:name w:val="Bijlage kop 2 FMS"/>
    <w:basedOn w:val="ZsysbasisFMS"/>
    <w:next w:val="BasistekstFMS"/>
    <w:uiPriority w:val="4"/>
    <w:qFormat/>
    <w:rsid w:val="00420733"/>
    <w:pPr>
      <w:keepNext/>
      <w:keepLines/>
      <w:numPr>
        <w:ilvl w:val="1"/>
        <w:numId w:val="34"/>
      </w:numPr>
      <w:outlineLvl w:val="1"/>
    </w:pPr>
    <w:rPr>
      <w:b/>
    </w:rPr>
  </w:style>
  <w:style w:type="paragraph" w:styleId="Onderwerpvanopmerking">
    <w:name w:val="annotation subject"/>
    <w:basedOn w:val="ZsysbasisFMS"/>
    <w:next w:val="BasistekstFM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FM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FMS"/>
    <w:next w:val="BasistekstFMS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FMS"/>
    <w:next w:val="BasistekstFMS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FMS"/>
    <w:basedOn w:val="ZsysbasisFMS"/>
    <w:next w:val="BasistekstFMS"/>
    <w:uiPriority w:val="4"/>
    <w:rsid w:val="00DD2A9E"/>
  </w:style>
  <w:style w:type="table" w:customStyle="1" w:styleId="TabelzonderopmaakFMS">
    <w:name w:val="Tabel zonder opmaak FM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FMS">
    <w:name w:val="Zsysbasistoc FMS"/>
    <w:basedOn w:val="ZsysbasisFMS"/>
    <w:next w:val="BasistekstFMS"/>
    <w:uiPriority w:val="4"/>
    <w:semiHidden/>
    <w:rsid w:val="00364B2C"/>
    <w:pPr>
      <w:ind w:left="709" w:right="567" w:hanging="709"/>
    </w:pPr>
  </w:style>
  <w:style w:type="numbering" w:customStyle="1" w:styleId="AgendapuntlijstFMS">
    <w:name w:val="Agendapunt (lijst) FMS"/>
    <w:uiPriority w:val="4"/>
    <w:semiHidden/>
    <w:rsid w:val="001C6232"/>
    <w:pPr>
      <w:numPr>
        <w:numId w:val="24"/>
      </w:numPr>
    </w:pPr>
  </w:style>
  <w:style w:type="paragraph" w:customStyle="1" w:styleId="AgendapuntFMS">
    <w:name w:val="Agendapunt FMS"/>
    <w:basedOn w:val="ZsysbasisFMS"/>
    <w:uiPriority w:val="4"/>
    <w:rsid w:val="001C6232"/>
    <w:pPr>
      <w:numPr>
        <w:numId w:val="25"/>
      </w:numPr>
    </w:pPr>
  </w:style>
  <w:style w:type="paragraph" w:customStyle="1" w:styleId="ZsysbasistabeltekstFMS">
    <w:name w:val="Zsysbasistabeltekst FMS"/>
    <w:basedOn w:val="ZsysbasisFMS"/>
    <w:next w:val="TabeltekstFMS"/>
    <w:uiPriority w:val="4"/>
    <w:semiHidden/>
    <w:rsid w:val="00312D26"/>
  </w:style>
  <w:style w:type="paragraph" w:customStyle="1" w:styleId="TabeltekstFMS">
    <w:name w:val="Tabeltekst FMS"/>
    <w:basedOn w:val="ZsysbasistabeltekstFMS"/>
    <w:uiPriority w:val="4"/>
    <w:rsid w:val="00312D26"/>
  </w:style>
  <w:style w:type="paragraph" w:customStyle="1" w:styleId="TabelkopjeFMS">
    <w:name w:val="Tabelkopje FMS"/>
    <w:basedOn w:val="ZsysbasistabeltekstFMS"/>
    <w:next w:val="TabeltekstFMS"/>
    <w:uiPriority w:val="4"/>
    <w:rsid w:val="00312D26"/>
  </w:style>
  <w:style w:type="paragraph" w:customStyle="1" w:styleId="DocumentnaamFMS">
    <w:name w:val="Documentnaam FMS"/>
    <w:basedOn w:val="ZsysbasisFMS"/>
    <w:next w:val="BasistekstFMS"/>
    <w:uiPriority w:val="4"/>
    <w:rsid w:val="00B3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FMS">
      <a:dk1>
        <a:sysClr val="windowText" lastClr="000000"/>
      </a:dk1>
      <a:lt1>
        <a:sysClr val="window" lastClr="FFFFFF"/>
      </a:lt1>
      <a:dk2>
        <a:srgbClr val="000000"/>
      </a:dk2>
      <a:lt2>
        <a:srgbClr val="DADFE3"/>
      </a:lt2>
      <a:accent1>
        <a:srgbClr val="00273C"/>
      </a:accent1>
      <a:accent2>
        <a:srgbClr val="00AECB"/>
      </a:accent2>
      <a:accent3>
        <a:srgbClr val="554774"/>
      </a:accent3>
      <a:accent4>
        <a:srgbClr val="EA5184"/>
      </a:accent4>
      <a:accent5>
        <a:srgbClr val="0070B2"/>
      </a:accent5>
      <a:accent6>
        <a:srgbClr val="DADFE3"/>
      </a:accent6>
      <a:hlink>
        <a:srgbClr val="000000"/>
      </a:hlink>
      <a:folHlink>
        <a:srgbClr val="000000"/>
      </a:folHlink>
    </a:clrScheme>
    <a:fontScheme name="Lettertypen FM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BF40-1E3D-4405-9B3D-0EE181F5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Rake</dc:creator>
  <cp:keywords/>
  <dc:description/>
  <cp:lastModifiedBy>Dunja Dreesens</cp:lastModifiedBy>
  <cp:revision>2</cp:revision>
  <dcterms:created xsi:type="dcterms:W3CDTF">2021-03-16T09:40:00Z</dcterms:created>
  <dcterms:modified xsi:type="dcterms:W3CDTF">2021-03-16T09:40:00Z</dcterms:modified>
</cp:coreProperties>
</file>